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D9" w:rsidRDefault="00700FD9" w:rsidP="00700FD9">
      <w:pPr>
        <w:tabs>
          <w:tab w:val="left" w:pos="690"/>
          <w:tab w:val="left" w:pos="9855"/>
          <w:tab w:val="right" w:pos="145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«УТВЕРЖДАЮ»</w:t>
      </w:r>
      <w:r>
        <w:rPr>
          <w:b/>
        </w:rPr>
        <w:tab/>
      </w:r>
    </w:p>
    <w:p w:rsidR="00700FD9" w:rsidRDefault="00700FD9" w:rsidP="00700FD9">
      <w:pPr>
        <w:rPr>
          <w:b/>
          <w:bCs/>
          <w:sz w:val="16"/>
          <w:szCs w:val="16"/>
        </w:rPr>
      </w:pPr>
    </w:p>
    <w:p w:rsidR="00700FD9" w:rsidRDefault="00700FD9" w:rsidP="00700FD9">
      <w:r>
        <w:rPr>
          <w:b/>
        </w:rPr>
        <w:t xml:space="preserve">                                                                                              Директор школы: __________ /</w:t>
      </w:r>
      <w:proofErr w:type="spellStart"/>
      <w:r>
        <w:rPr>
          <w:b/>
        </w:rPr>
        <w:t>Ястребова</w:t>
      </w:r>
      <w:proofErr w:type="spellEnd"/>
      <w:r>
        <w:rPr>
          <w:b/>
        </w:rPr>
        <w:t xml:space="preserve"> Т.Ю./</w:t>
      </w:r>
    </w:p>
    <w:p w:rsidR="00700FD9" w:rsidRDefault="00700FD9" w:rsidP="00700FD9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«31» августа 2020 г.</w:t>
      </w:r>
    </w:p>
    <w:p w:rsidR="00700FD9" w:rsidRDefault="00700FD9" w:rsidP="00700FD9">
      <w:pPr>
        <w:pStyle w:val="a5"/>
        <w:outlineLvl w:val="0"/>
        <w:rPr>
          <w:sz w:val="16"/>
          <w:szCs w:val="16"/>
        </w:rPr>
      </w:pPr>
    </w:p>
    <w:p w:rsidR="00700FD9" w:rsidRDefault="00700FD9" w:rsidP="00700FD9">
      <w:pPr>
        <w:pStyle w:val="a5"/>
        <w:outlineLvl w:val="0"/>
        <w:rPr>
          <w:sz w:val="24"/>
        </w:rPr>
      </w:pPr>
      <w:r>
        <w:rPr>
          <w:sz w:val="24"/>
        </w:rPr>
        <w:t xml:space="preserve">Учебный план 1-4 классов МОУ </w:t>
      </w:r>
      <w:proofErr w:type="spellStart"/>
      <w:r>
        <w:rPr>
          <w:sz w:val="24"/>
        </w:rPr>
        <w:t>Горицкая</w:t>
      </w:r>
      <w:proofErr w:type="spellEnd"/>
      <w:r>
        <w:rPr>
          <w:sz w:val="24"/>
        </w:rPr>
        <w:t xml:space="preserve"> СОШ. «Образовательный центр»</w:t>
      </w:r>
    </w:p>
    <w:p w:rsidR="00700FD9" w:rsidRDefault="00700FD9" w:rsidP="00700FD9">
      <w:pPr>
        <w:pStyle w:val="a5"/>
        <w:outlineLvl w:val="0"/>
        <w:rPr>
          <w:sz w:val="24"/>
        </w:rPr>
      </w:pPr>
      <w:r>
        <w:rPr>
          <w:sz w:val="24"/>
        </w:rPr>
        <w:t xml:space="preserve"> </w:t>
      </w:r>
      <w:r w:rsidR="009C5586">
        <w:rPr>
          <w:sz w:val="24"/>
        </w:rPr>
        <w:t>на 2020/2021</w:t>
      </w:r>
      <w:r>
        <w:rPr>
          <w:sz w:val="24"/>
        </w:rPr>
        <w:t xml:space="preserve"> учебный год</w:t>
      </w:r>
    </w:p>
    <w:p w:rsidR="00700FD9" w:rsidRDefault="00700FD9" w:rsidP="00700FD9">
      <w:pPr>
        <w:pStyle w:val="a5"/>
        <w:outlineLvl w:val="0"/>
        <w:rPr>
          <w:sz w:val="24"/>
        </w:rPr>
      </w:pPr>
      <w:r>
        <w:rPr>
          <w:sz w:val="24"/>
        </w:rPr>
        <w:t xml:space="preserve">(Начальное общее </w:t>
      </w:r>
      <w:proofErr w:type="gramStart"/>
      <w:r>
        <w:rPr>
          <w:sz w:val="24"/>
        </w:rPr>
        <w:t>образование  -</w:t>
      </w:r>
      <w:proofErr w:type="gramEnd"/>
      <w:r>
        <w:rPr>
          <w:sz w:val="24"/>
        </w:rPr>
        <w:t xml:space="preserve"> ФГОС НОО)</w:t>
      </w:r>
    </w:p>
    <w:p w:rsidR="009C5586" w:rsidRPr="009C5586" w:rsidRDefault="009C5586" w:rsidP="009C5586">
      <w:pPr>
        <w:pStyle w:val="a3"/>
      </w:pPr>
    </w:p>
    <w:tbl>
      <w:tblPr>
        <w:tblW w:w="11199" w:type="dxa"/>
        <w:tblInd w:w="-165" w:type="dxa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0" w:type="dxa"/>
        </w:tblCellMar>
        <w:tblLook w:val="04A0" w:firstRow="1" w:lastRow="0" w:firstColumn="1" w:lastColumn="0" w:noHBand="0" w:noVBand="1"/>
      </w:tblPr>
      <w:tblGrid>
        <w:gridCol w:w="2311"/>
        <w:gridCol w:w="2043"/>
        <w:gridCol w:w="688"/>
        <w:gridCol w:w="748"/>
        <w:gridCol w:w="675"/>
        <w:gridCol w:w="748"/>
        <w:gridCol w:w="660"/>
        <w:gridCol w:w="840"/>
        <w:gridCol w:w="694"/>
        <w:gridCol w:w="840"/>
        <w:gridCol w:w="952"/>
      </w:tblGrid>
      <w:tr w:rsidR="00700FD9" w:rsidTr="00700FD9">
        <w:trPr>
          <w:trHeight w:val="248"/>
        </w:trPr>
        <w:tc>
          <w:tcPr>
            <w:tcW w:w="23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Предметные </w:t>
            </w:r>
          </w:p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области</w:t>
            </w:r>
          </w:p>
        </w:tc>
        <w:tc>
          <w:tcPr>
            <w:tcW w:w="2043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Учебные предметы</w:t>
            </w:r>
          </w:p>
        </w:tc>
        <w:tc>
          <w:tcPr>
            <w:tcW w:w="14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Ι</w:t>
            </w:r>
          </w:p>
        </w:tc>
        <w:tc>
          <w:tcPr>
            <w:tcW w:w="142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ΙΙ</w:t>
            </w:r>
          </w:p>
        </w:tc>
        <w:tc>
          <w:tcPr>
            <w:tcW w:w="15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ΙΙΙ</w:t>
            </w:r>
          </w:p>
        </w:tc>
        <w:tc>
          <w:tcPr>
            <w:tcW w:w="15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ΙV</w:t>
            </w:r>
          </w:p>
        </w:tc>
        <w:tc>
          <w:tcPr>
            <w:tcW w:w="95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</w:tr>
      <w:tr w:rsidR="00700FD9" w:rsidTr="00700FD9">
        <w:trPr>
          <w:trHeight w:val="24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FD9" w:rsidRDefault="00700FD9">
            <w:pPr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700FD9" w:rsidRDefault="00700FD9">
            <w:pPr>
              <w:rPr>
                <w:b/>
                <w:bCs/>
                <w:lang w:eastAsia="en-US"/>
              </w:rPr>
            </w:pPr>
          </w:p>
        </w:tc>
        <w:tc>
          <w:tcPr>
            <w:tcW w:w="6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ОЧ</w:t>
            </w:r>
          </w:p>
        </w:tc>
        <w:tc>
          <w:tcPr>
            <w:tcW w:w="7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ЧФ</w:t>
            </w:r>
          </w:p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УОО</w:t>
            </w:r>
          </w:p>
        </w:tc>
        <w:tc>
          <w:tcPr>
            <w:tcW w:w="6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ОЧ</w:t>
            </w:r>
          </w:p>
        </w:tc>
        <w:tc>
          <w:tcPr>
            <w:tcW w:w="74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ЧФ</w:t>
            </w:r>
          </w:p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УОО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ОЧ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ЧФ</w:t>
            </w:r>
          </w:p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УОО</w:t>
            </w:r>
          </w:p>
        </w:tc>
        <w:tc>
          <w:tcPr>
            <w:tcW w:w="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ОЧ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ЧФ</w:t>
            </w:r>
          </w:p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УОО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700FD9" w:rsidRDefault="00700FD9">
            <w:pPr>
              <w:rPr>
                <w:b/>
                <w:bCs/>
                <w:lang w:eastAsia="en-US"/>
              </w:rPr>
            </w:pPr>
          </w:p>
        </w:tc>
      </w:tr>
      <w:tr w:rsidR="00700FD9" w:rsidTr="00700FD9">
        <w:trPr>
          <w:trHeight w:val="223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Русский язык и литературное чтение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Русский язык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</w:tr>
      <w:tr w:rsidR="00700FD9" w:rsidTr="00700FD9">
        <w:trPr>
          <w:trHeight w:val="555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FD9" w:rsidRDefault="00700FD9">
            <w:pPr>
              <w:rPr>
                <w:b/>
                <w:bCs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Литературное чтение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</w:t>
            </w:r>
          </w:p>
        </w:tc>
      </w:tr>
      <w:tr w:rsidR="00700FD9" w:rsidTr="00700FD9">
        <w:trPr>
          <w:trHeight w:val="408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Родной язык и литературное чтение на родном языке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Родной язык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700FD9" w:rsidTr="00700FD9">
        <w:trPr>
          <w:trHeight w:val="234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FD9" w:rsidRDefault="00700FD9">
            <w:pPr>
              <w:rPr>
                <w:b/>
                <w:bCs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Литературное чтение на родном языке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700FD9" w:rsidTr="00700FD9">
        <w:trPr>
          <w:trHeight w:val="278"/>
        </w:trPr>
        <w:tc>
          <w:tcPr>
            <w:tcW w:w="2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Иностранные языки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Иностранный язык (</w:t>
            </w:r>
            <w:proofErr w:type="spellStart"/>
            <w:r>
              <w:rPr>
                <w:b/>
                <w:bCs/>
                <w:lang w:eastAsia="en-US"/>
              </w:rPr>
              <w:t>анг</w:t>
            </w:r>
            <w:proofErr w:type="spellEnd"/>
            <w:r>
              <w:rPr>
                <w:b/>
                <w:bCs/>
                <w:lang w:eastAsia="en-US"/>
              </w:rPr>
              <w:t xml:space="preserve">.)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700FD9" w:rsidTr="00700FD9">
        <w:trPr>
          <w:trHeight w:val="248"/>
        </w:trPr>
        <w:tc>
          <w:tcPr>
            <w:tcW w:w="2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Математика и информатика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Математика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color w:val="0000CC"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</w:tr>
      <w:tr w:rsidR="00700FD9" w:rsidTr="00700FD9">
        <w:trPr>
          <w:trHeight w:val="248"/>
        </w:trPr>
        <w:tc>
          <w:tcPr>
            <w:tcW w:w="2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Обществознание и естествознание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Окружающий мир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</w:tr>
      <w:tr w:rsidR="00700FD9" w:rsidTr="00700FD9">
        <w:trPr>
          <w:trHeight w:val="248"/>
        </w:trPr>
        <w:tc>
          <w:tcPr>
            <w:tcW w:w="2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9C5586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Основы духов-но-нравствен</w:t>
            </w:r>
            <w:r w:rsidR="00700FD9">
              <w:rPr>
                <w:sz w:val="24"/>
                <w:lang w:val="ru-RU" w:eastAsia="en-US"/>
              </w:rPr>
              <w:t>ной культуры народов России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Основы </w:t>
            </w:r>
            <w:proofErr w:type="spellStart"/>
            <w:proofErr w:type="gramStart"/>
            <w:r>
              <w:rPr>
                <w:b/>
                <w:bCs/>
                <w:lang w:eastAsia="en-US"/>
              </w:rPr>
              <w:t>религи-озных</w:t>
            </w:r>
            <w:proofErr w:type="spellEnd"/>
            <w:proofErr w:type="gramEnd"/>
            <w:r>
              <w:rPr>
                <w:b/>
                <w:bCs/>
                <w:lang w:eastAsia="en-US"/>
              </w:rPr>
              <w:t xml:space="preserve"> культур и светской этики</w:t>
            </w:r>
          </w:p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</w:t>
            </w:r>
            <w:proofErr w:type="spellStart"/>
            <w:r>
              <w:rPr>
                <w:b/>
                <w:bCs/>
                <w:lang w:eastAsia="en-US"/>
              </w:rPr>
              <w:t>ОРКиСЭ</w:t>
            </w:r>
            <w:proofErr w:type="spellEnd"/>
            <w:r>
              <w:rPr>
                <w:b/>
                <w:bCs/>
                <w:lang w:eastAsia="en-US"/>
              </w:rPr>
              <w:t>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700FD9" w:rsidTr="00700FD9">
        <w:trPr>
          <w:trHeight w:val="248"/>
        </w:trPr>
        <w:tc>
          <w:tcPr>
            <w:tcW w:w="23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Искусство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Музыка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700FD9" w:rsidTr="00700FD9">
        <w:trPr>
          <w:trHeight w:val="201"/>
        </w:trPr>
        <w:tc>
          <w:tcPr>
            <w:tcW w:w="0" w:type="auto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FD9" w:rsidRDefault="00700FD9">
            <w:pPr>
              <w:rPr>
                <w:b/>
                <w:bCs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Изобразитель-</w:t>
            </w:r>
            <w:proofErr w:type="spellStart"/>
            <w:r>
              <w:rPr>
                <w:b/>
                <w:bCs/>
                <w:lang w:eastAsia="en-US"/>
              </w:rPr>
              <w:t>ное</w:t>
            </w:r>
            <w:proofErr w:type="spellEnd"/>
            <w:r>
              <w:rPr>
                <w:b/>
                <w:bCs/>
                <w:lang w:eastAsia="en-US"/>
              </w:rPr>
              <w:t xml:space="preserve"> искусство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700FD9" w:rsidTr="00700FD9">
        <w:trPr>
          <w:trHeight w:val="336"/>
        </w:trPr>
        <w:tc>
          <w:tcPr>
            <w:tcW w:w="2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Физическая культура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</w:tr>
      <w:tr w:rsidR="00700FD9" w:rsidTr="00700FD9">
        <w:trPr>
          <w:trHeight w:val="237"/>
        </w:trPr>
        <w:tc>
          <w:tcPr>
            <w:tcW w:w="2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pStyle w:val="1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Технология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Технология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700FD9" w:rsidTr="00700FD9">
        <w:trPr>
          <w:trHeight w:val="237"/>
        </w:trPr>
        <w:tc>
          <w:tcPr>
            <w:tcW w:w="43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9C5586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FD9" w:rsidRDefault="009C5586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>
            <w:pPr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90</w:t>
            </w:r>
          </w:p>
        </w:tc>
      </w:tr>
      <w:tr w:rsidR="00700FD9" w:rsidTr="00700FD9">
        <w:trPr>
          <w:cantSplit/>
          <w:trHeight w:val="559"/>
        </w:trPr>
        <w:tc>
          <w:tcPr>
            <w:tcW w:w="43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Максимальный объем учебной нагрузки обучающихся при 5-дневной учебной неделе (недельный)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700FD9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</w:t>
            </w:r>
          </w:p>
        </w:tc>
      </w:tr>
      <w:tr w:rsidR="00700FD9" w:rsidTr="00700FD9">
        <w:trPr>
          <w:cantSplit/>
          <w:trHeight w:val="397"/>
        </w:trPr>
        <w:tc>
          <w:tcPr>
            <w:tcW w:w="435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700FD9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Максимальный объем годовой учебной нагрузки за 34 (1 </w:t>
            </w:r>
            <w:proofErr w:type="spellStart"/>
            <w:r>
              <w:rPr>
                <w:b/>
                <w:bCs/>
                <w:lang w:eastAsia="en-US"/>
              </w:rPr>
              <w:t>кл</w:t>
            </w:r>
            <w:proofErr w:type="spellEnd"/>
            <w:r>
              <w:rPr>
                <w:b/>
                <w:bCs/>
                <w:lang w:eastAsia="en-US"/>
              </w:rPr>
              <w:t xml:space="preserve"> - 33) </w:t>
            </w:r>
            <w:proofErr w:type="spellStart"/>
            <w:r>
              <w:rPr>
                <w:b/>
                <w:bCs/>
                <w:lang w:eastAsia="en-US"/>
              </w:rPr>
              <w:t>нед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700FD9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693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782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782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782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00FD9" w:rsidRDefault="009C5586" w:rsidP="00700FD9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3039</w:t>
            </w:r>
          </w:p>
        </w:tc>
      </w:tr>
    </w:tbl>
    <w:p w:rsidR="00700FD9" w:rsidRDefault="00700FD9" w:rsidP="00700FD9">
      <w:pPr>
        <w:jc w:val="center"/>
        <w:outlineLvl w:val="0"/>
        <w:rPr>
          <w:b/>
          <w:bCs/>
          <w:sz w:val="16"/>
          <w:szCs w:val="16"/>
        </w:rPr>
      </w:pPr>
    </w:p>
    <w:p w:rsidR="00700FD9" w:rsidRDefault="00700FD9" w:rsidP="00700FD9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Пояснительная записка к учебному плану 1-4 классов МОУ </w:t>
      </w:r>
      <w:proofErr w:type="spellStart"/>
      <w:r>
        <w:rPr>
          <w:b/>
          <w:bCs/>
        </w:rPr>
        <w:t>Горицкая</w:t>
      </w:r>
      <w:proofErr w:type="spellEnd"/>
      <w:r>
        <w:rPr>
          <w:b/>
          <w:bCs/>
        </w:rPr>
        <w:t xml:space="preserve"> СОШ. «Образовательный центр» (начальное общее образование - ФГОС НОО)</w:t>
      </w:r>
    </w:p>
    <w:p w:rsidR="009C5586" w:rsidRDefault="009C5586" w:rsidP="00700FD9">
      <w:pPr>
        <w:pStyle w:val="1"/>
        <w:jc w:val="both"/>
        <w:rPr>
          <w:b w:val="0"/>
          <w:sz w:val="24"/>
          <w:lang w:val="ru-RU"/>
        </w:rPr>
      </w:pPr>
    </w:p>
    <w:p w:rsidR="00700FD9" w:rsidRDefault="00700FD9" w:rsidP="00700FD9">
      <w:pPr>
        <w:pStyle w:val="1"/>
        <w:jc w:val="both"/>
        <w:rPr>
          <w:lang w:val="ru-RU"/>
        </w:rPr>
      </w:pPr>
      <w:r>
        <w:rPr>
          <w:b w:val="0"/>
          <w:sz w:val="24"/>
          <w:lang w:val="ru-RU"/>
        </w:rPr>
        <w:t>Учебный план разработан в соответствии с №273-ФЗ «Об образовании в Российской Федерации» от 29.12.2013 г., «Порядком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bookmarkStart w:id="0" w:name="_GoBack"/>
      <w:r w:rsidRPr="007107B1">
        <w:rPr>
          <w:b w:val="0"/>
          <w:sz w:val="24"/>
          <w:lang w:val="ru-RU"/>
        </w:rPr>
        <w:t xml:space="preserve"> </w:t>
      </w:r>
      <w:hyperlink r:id="rId4" w:anchor="sub_0" w:history="1">
        <w:r w:rsidRPr="007107B1">
          <w:rPr>
            <w:rStyle w:val="a7"/>
            <w:b w:val="0"/>
            <w:color w:val="auto"/>
            <w:sz w:val="24"/>
            <w:lang w:val="ru-RU"/>
          </w:rPr>
          <w:t>приказом</w:t>
        </w:r>
      </w:hyperlink>
      <w:bookmarkEnd w:id="0"/>
      <w:r>
        <w:rPr>
          <w:b w:val="0"/>
          <w:sz w:val="24"/>
          <w:lang w:val="ru-RU"/>
        </w:rPr>
        <w:t xml:space="preserve"> Министерства образования и науки РФ от 30 августа 2013</w:t>
      </w:r>
      <w:r>
        <w:rPr>
          <w:b w:val="0"/>
          <w:sz w:val="24"/>
        </w:rPr>
        <w:t> </w:t>
      </w:r>
      <w:r>
        <w:rPr>
          <w:b w:val="0"/>
          <w:sz w:val="24"/>
          <w:lang w:val="ru-RU"/>
        </w:rPr>
        <w:t xml:space="preserve">г. </w:t>
      </w:r>
      <w:r>
        <w:rPr>
          <w:b w:val="0"/>
          <w:sz w:val="24"/>
        </w:rPr>
        <w:t>N </w:t>
      </w:r>
      <w:r>
        <w:rPr>
          <w:b w:val="0"/>
          <w:sz w:val="24"/>
          <w:lang w:val="ru-RU"/>
        </w:rPr>
        <w:t>1015), СанПиН 2.4.2.2821-10</w:t>
      </w:r>
      <w:r>
        <w:rPr>
          <w:sz w:val="24"/>
          <w:lang w:val="ru-RU"/>
        </w:rPr>
        <w:t xml:space="preserve">. </w:t>
      </w:r>
      <w:r>
        <w:rPr>
          <w:b w:val="0"/>
          <w:sz w:val="24"/>
          <w:lang w:val="ru-RU"/>
        </w:rPr>
        <w:t>Его инвариантная часть полностью соответствует ФГОС НОО в 1-4 классах,  УМК «Перспективная начальная школа». Часы из части, формируемой участниками образовательных отношений, распределены следующим образом:</w:t>
      </w:r>
    </w:p>
    <w:p w:rsidR="00A17C31" w:rsidRPr="009C5586" w:rsidRDefault="00700FD9" w:rsidP="009C5586">
      <w:pPr>
        <w:pStyle w:val="a3"/>
        <w:rPr>
          <w:sz w:val="24"/>
        </w:rPr>
      </w:pPr>
      <w:r>
        <w:rPr>
          <w:sz w:val="24"/>
        </w:rPr>
        <w:t xml:space="preserve">1. </w:t>
      </w:r>
      <w:r w:rsidR="009C5586">
        <w:rPr>
          <w:sz w:val="24"/>
        </w:rPr>
        <w:t>в 1</w:t>
      </w:r>
      <w:r>
        <w:rPr>
          <w:sz w:val="24"/>
        </w:rPr>
        <w:t>-4 классах по 0,5 ч. отведено на занятия родным языком и литературным чтением н</w:t>
      </w:r>
      <w:r w:rsidR="009C5586">
        <w:rPr>
          <w:sz w:val="24"/>
        </w:rPr>
        <w:t>а родном языке в режиме уроков.</w:t>
      </w:r>
      <w:r>
        <w:rPr>
          <w:b/>
        </w:rPr>
        <w:t xml:space="preserve">            </w:t>
      </w:r>
    </w:p>
    <w:sectPr w:rsidR="00A17C31" w:rsidRPr="009C5586" w:rsidSect="00700FD9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EF"/>
    <w:rsid w:val="00451468"/>
    <w:rsid w:val="00700FD9"/>
    <w:rsid w:val="007107B1"/>
    <w:rsid w:val="009C5586"/>
    <w:rsid w:val="00A76A1D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13ABA-920B-474B-8C49-0644D80A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00FD9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00FD9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Body Text"/>
    <w:basedOn w:val="a"/>
    <w:link w:val="a4"/>
    <w:unhideWhenUsed/>
    <w:rsid w:val="00700FD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0F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700FD9"/>
    <w:pPr>
      <w:jc w:val="center"/>
    </w:pPr>
    <w:rPr>
      <w:b/>
      <w:bCs/>
      <w:sz w:val="32"/>
    </w:rPr>
  </w:style>
  <w:style w:type="character" w:customStyle="1" w:styleId="a6">
    <w:name w:val="Заголовок Знак"/>
    <w:basedOn w:val="a0"/>
    <w:link w:val="a5"/>
    <w:rsid w:val="00700F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700FD9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9C55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55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8;&#1072;&#1090;&#1100;&#1103;&#1085;&#1072;\Desktop\&#1091;&#1095;&#1087;&#1083;&#1072;&#1085;%2019-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Учебный план 1-4 классов МОУ Горицкая СОШ. «Образовательный центр»</vt:lpstr>
      <vt:lpstr>на 2020/2021 учебный год</vt:lpstr>
      <vt:lpstr>(Начальное общее образование  - ФГОС НОО)</vt:lpstr>
      <vt:lpstr/>
      <vt:lpstr>Пояснительная записка к учебному плану 1-4 классов МОУ Горицкая СОШ. «Образовате</vt:lpstr>
      <vt:lpstr/>
      <vt:lpstr>Учебный план разработан в соответствии с №273-ФЗ «Об образовании в Российской Фе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2020-08-21T05:36:00Z</cp:lastPrinted>
  <dcterms:created xsi:type="dcterms:W3CDTF">2020-08-21T05:19:00Z</dcterms:created>
  <dcterms:modified xsi:type="dcterms:W3CDTF">2020-09-24T05:46:00Z</dcterms:modified>
</cp:coreProperties>
</file>