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11"/>
        <w:spacing w:before="72" w:after="0"/>
        <w:ind w:left="173" w:right="126"/>
        <w:jc w:val="center"/>
        <w:rPr/>
      </w:pPr>
      <w:r>
        <w:rPr/>
        <w:t>Проведение</w:t>
      </w:r>
      <w:r>
        <w:rPr>
          <w:spacing w:val="-4"/>
        </w:rPr>
        <w:t xml:space="preserve"> </w:t>
      </w:r>
      <w:r>
        <w:rPr/>
        <w:t>мероприятий</w:t>
      </w:r>
      <w:r>
        <w:rPr>
          <w:spacing w:val="-3"/>
        </w:rPr>
        <w:t xml:space="preserve"> </w:t>
      </w:r>
      <w:r>
        <w:rPr/>
        <w:t>для</w:t>
      </w:r>
      <w:r>
        <w:rPr>
          <w:spacing w:val="-6"/>
        </w:rPr>
        <w:t xml:space="preserve"> </w:t>
      </w:r>
      <w:r>
        <w:rPr/>
        <w:t>родителей</w:t>
      </w:r>
    </w:p>
    <w:p>
      <w:pPr>
        <w:pStyle w:val="Normal"/>
        <w:ind w:left="178" w:right="126"/>
        <w:jc w:val="center"/>
        <w:rPr>
          <w:b/>
          <w:sz w:val="24"/>
        </w:rPr>
      </w:pPr>
      <w:r>
        <w:rPr>
          <w:b/>
          <w:sz w:val="24"/>
        </w:rPr>
        <w:t>по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вовлечению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профилактику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учебной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неуспешности</w:t>
      </w:r>
      <w:r>
        <w:rPr>
          <w:b/>
          <w:spacing w:val="8"/>
          <w:sz w:val="24"/>
        </w:rPr>
        <w:t xml:space="preserve"> </w:t>
      </w:r>
    </w:p>
    <w:p>
      <w:pPr>
        <w:pStyle w:val="Normal"/>
        <w:ind w:left="178" w:right="126"/>
        <w:jc w:val="center"/>
        <w:rPr>
          <w:b/>
          <w:sz w:val="24"/>
        </w:rPr>
      </w:pPr>
      <w:r>
        <w:rPr>
          <w:b/>
          <w:sz w:val="24"/>
        </w:rPr>
        <w:t>в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МОУ</w:t>
      </w:r>
      <w:r>
        <w:rPr>
          <w:b/>
          <w:spacing w:val="-3"/>
          <w:sz w:val="24"/>
        </w:rPr>
        <w:t xml:space="preserve"> </w:t>
      </w:r>
      <w:r>
        <w:rPr>
          <w:b/>
          <w:spacing w:val="-3"/>
          <w:sz w:val="24"/>
        </w:rPr>
        <w:t xml:space="preserve">Горицкая </w:t>
      </w:r>
      <w:r>
        <w:rPr>
          <w:b/>
          <w:sz w:val="24"/>
        </w:rPr>
        <w:t>СОШ «</w:t>
      </w:r>
      <w:r>
        <w:rPr>
          <w:b/>
          <w:sz w:val="24"/>
        </w:rPr>
        <w:t>Образовательный центр</w:t>
      </w:r>
      <w:r>
        <w:rPr>
          <w:b/>
          <w:sz w:val="24"/>
        </w:rPr>
        <w:t>».</w:t>
      </w:r>
    </w:p>
    <w:p>
      <w:pPr>
        <w:pStyle w:val="BodyText"/>
        <w:spacing w:before="8" w:after="0"/>
        <w:ind w:left="0"/>
        <w:rPr>
          <w:b/>
          <w:sz w:val="23"/>
        </w:rPr>
      </w:pPr>
      <w:r>
        <w:rPr>
          <w:b/>
          <w:sz w:val="23"/>
        </w:rPr>
      </w:r>
    </w:p>
    <w:p>
      <w:pPr>
        <w:pStyle w:val="BodyText"/>
        <w:ind w:firstLine="720" w:left="0"/>
        <w:jc w:val="both"/>
        <w:rPr/>
      </w:pPr>
      <w:r>
        <w:rPr/>
        <w:t>Трудности в учебном процессе, особенно если они проявляются еще в начальных классах,</w:t>
      </w:r>
      <w:r>
        <w:rPr>
          <w:spacing w:val="-58"/>
        </w:rPr>
        <w:t xml:space="preserve"> </w:t>
      </w:r>
      <w:r>
        <w:rPr/>
        <w:t>существенно мешают овладению ребенком обязательной школьной программой. Именно</w:t>
      </w:r>
      <w:r>
        <w:rPr>
          <w:spacing w:val="1"/>
        </w:rPr>
        <w:t xml:space="preserve"> </w:t>
      </w:r>
      <w:r>
        <w:rPr/>
        <w:t>в начальный период обучения у детей закладывается фундамент системы знаний, которые</w:t>
      </w:r>
      <w:r>
        <w:rPr>
          <w:spacing w:val="-57"/>
        </w:rPr>
        <w:t xml:space="preserve"> </w:t>
      </w:r>
      <w:r>
        <w:rPr/>
        <w:t>пополняются в</w:t>
      </w:r>
      <w:r>
        <w:rPr>
          <w:spacing w:val="-3"/>
        </w:rPr>
        <w:t xml:space="preserve"> </w:t>
      </w:r>
      <w:r>
        <w:rPr/>
        <w:t>дальнейшие</w:t>
      </w:r>
      <w:r>
        <w:rPr>
          <w:spacing w:val="-5"/>
        </w:rPr>
        <w:t xml:space="preserve"> </w:t>
      </w:r>
      <w:r>
        <w:rPr/>
        <w:t>годы,</w:t>
      </w:r>
      <w:r>
        <w:rPr>
          <w:spacing w:val="-1"/>
        </w:rPr>
        <w:t xml:space="preserve"> </w:t>
      </w:r>
      <w:r>
        <w:rPr/>
        <w:t>в</w:t>
      </w:r>
      <w:r>
        <w:rPr>
          <w:spacing w:val="-3"/>
        </w:rPr>
        <w:t xml:space="preserve"> </w:t>
      </w:r>
      <w:r>
        <w:rPr/>
        <w:t>это</w:t>
      </w:r>
      <w:r>
        <w:rPr>
          <w:spacing w:val="-6"/>
        </w:rPr>
        <w:t xml:space="preserve"> </w:t>
      </w:r>
      <w:r>
        <w:rPr/>
        <w:t>же время</w:t>
      </w:r>
      <w:r>
        <w:rPr>
          <w:spacing w:val="1"/>
        </w:rPr>
        <w:t xml:space="preserve"> </w:t>
      </w:r>
      <w:r>
        <w:rPr/>
        <w:t>формируются</w:t>
      </w:r>
      <w:r>
        <w:rPr>
          <w:spacing w:val="4"/>
        </w:rPr>
        <w:t xml:space="preserve"> </w:t>
      </w:r>
      <w:r>
        <w:rPr/>
        <w:t>умственные и практические операции, действия и навыки, без которых невозможны последующие</w:t>
      </w:r>
      <w:r>
        <w:rPr>
          <w:spacing w:val="1"/>
        </w:rPr>
        <w:t xml:space="preserve"> </w:t>
      </w:r>
      <w:r>
        <w:rPr/>
        <w:t>учение и практическая деятельность. Отсутствие этого фундамента, невладение</w:t>
      </w:r>
      <w:r>
        <w:rPr>
          <w:spacing w:val="1"/>
        </w:rPr>
        <w:t xml:space="preserve"> </w:t>
      </w:r>
      <w:r>
        <w:rPr/>
        <w:t>начальными знаниями и умениями приводит к чрезмерным трудностям в овладении</w:t>
      </w:r>
      <w:r>
        <w:rPr>
          <w:spacing w:val="1"/>
        </w:rPr>
        <w:t xml:space="preserve"> </w:t>
      </w:r>
      <w:r>
        <w:rPr/>
        <w:t>программой средних классов, в результате такие дети нередко выпадают из обучения.</w:t>
      </w:r>
      <w:r>
        <w:rPr>
          <w:spacing w:val="1"/>
        </w:rPr>
        <w:t xml:space="preserve"> </w:t>
      </w:r>
      <w:r>
        <w:rPr/>
        <w:t>Подобного положения, если отсутствуют грубые нарушения развития, можно было бы</w:t>
      </w:r>
      <w:r>
        <w:rPr>
          <w:spacing w:val="1"/>
        </w:rPr>
        <w:t xml:space="preserve"> </w:t>
      </w:r>
      <w:r>
        <w:rPr/>
        <w:t>избежать, оказав ребенку своевременную и адекватную его проблемам помощь, но для</w:t>
      </w:r>
      <w:r>
        <w:rPr>
          <w:spacing w:val="1"/>
        </w:rPr>
        <w:t xml:space="preserve"> </w:t>
      </w:r>
      <w:r>
        <w:rPr/>
        <w:t>этого необходимо знать возможные причины трудностей в учебной деятельности,</w:t>
      </w:r>
      <w:r>
        <w:rPr>
          <w:spacing w:val="1"/>
        </w:rPr>
        <w:t xml:space="preserve"> </w:t>
      </w:r>
      <w:r>
        <w:rPr/>
        <w:t>установить,</w:t>
      </w:r>
      <w:r>
        <w:rPr>
          <w:spacing w:val="-4"/>
        </w:rPr>
        <w:t xml:space="preserve"> </w:t>
      </w:r>
      <w:r>
        <w:rPr/>
        <w:t>какие</w:t>
      </w:r>
      <w:r>
        <w:rPr>
          <w:spacing w:val="-2"/>
        </w:rPr>
        <w:t xml:space="preserve"> </w:t>
      </w:r>
      <w:r>
        <w:rPr/>
        <w:t>из</w:t>
      </w:r>
      <w:r>
        <w:rPr>
          <w:spacing w:val="-3"/>
        </w:rPr>
        <w:t xml:space="preserve"> </w:t>
      </w:r>
      <w:r>
        <w:rPr/>
        <w:t>них</w:t>
      </w:r>
      <w:r>
        <w:rPr>
          <w:spacing w:val="-3"/>
        </w:rPr>
        <w:t xml:space="preserve"> </w:t>
      </w:r>
      <w:r>
        <w:rPr/>
        <w:t>действуют</w:t>
      </w:r>
      <w:r>
        <w:rPr>
          <w:spacing w:val="-4"/>
        </w:rPr>
        <w:t xml:space="preserve"> </w:t>
      </w:r>
      <w:r>
        <w:rPr/>
        <w:t>в</w:t>
      </w:r>
      <w:r>
        <w:rPr>
          <w:spacing w:val="-5"/>
        </w:rPr>
        <w:t xml:space="preserve"> </w:t>
      </w:r>
      <w:r>
        <w:rPr/>
        <w:t>конкретном</w:t>
      </w:r>
      <w:r>
        <w:rPr>
          <w:spacing w:val="-3"/>
        </w:rPr>
        <w:t xml:space="preserve"> </w:t>
      </w:r>
      <w:r>
        <w:rPr/>
        <w:t>случае</w:t>
      </w:r>
      <w:r>
        <w:rPr>
          <w:spacing w:val="-2"/>
        </w:rPr>
        <w:t xml:space="preserve"> </w:t>
      </w:r>
      <w:r>
        <w:rPr/>
        <w:t>(т.е.</w:t>
      </w:r>
      <w:r>
        <w:rPr>
          <w:spacing w:val="-3"/>
        </w:rPr>
        <w:t xml:space="preserve"> </w:t>
      </w:r>
      <w:r>
        <w:rPr/>
        <w:t>диагностировать</w:t>
      </w:r>
      <w:r>
        <w:rPr>
          <w:spacing w:val="-5"/>
        </w:rPr>
        <w:t xml:space="preserve"> </w:t>
      </w:r>
      <w:r>
        <w:rPr/>
        <w:t>трудности</w:t>
      </w:r>
      <w:r>
        <w:rPr>
          <w:spacing w:val="-57"/>
        </w:rPr>
        <w:t xml:space="preserve"> </w:t>
      </w:r>
      <w:r>
        <w:rPr/>
        <w:t>в</w:t>
      </w:r>
      <w:r>
        <w:rPr>
          <w:spacing w:val="-1"/>
        </w:rPr>
        <w:t xml:space="preserve"> </w:t>
      </w:r>
      <w:r>
        <w:rPr/>
        <w:t>учебной</w:t>
      </w:r>
      <w:r>
        <w:rPr>
          <w:spacing w:val="-3"/>
        </w:rPr>
        <w:t xml:space="preserve"> </w:t>
      </w:r>
      <w:r>
        <w:rPr/>
        <w:t>деятельности)</w:t>
      </w:r>
      <w:r>
        <w:rPr>
          <w:spacing w:val="-3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уметь</w:t>
      </w:r>
      <w:r>
        <w:rPr>
          <w:spacing w:val="-4"/>
        </w:rPr>
        <w:t xml:space="preserve"> </w:t>
      </w:r>
      <w:r>
        <w:rPr/>
        <w:t>или</w:t>
      </w:r>
      <w:r>
        <w:rPr>
          <w:spacing w:val="1"/>
        </w:rPr>
        <w:t xml:space="preserve"> </w:t>
      </w:r>
      <w:r>
        <w:rPr/>
        <w:t>устранить</w:t>
      </w:r>
      <w:r>
        <w:rPr>
          <w:spacing w:val="-4"/>
        </w:rPr>
        <w:t xml:space="preserve"> </w:t>
      </w:r>
      <w:r>
        <w:rPr/>
        <w:t>их,</w:t>
      </w:r>
      <w:r>
        <w:rPr>
          <w:spacing w:val="-3"/>
        </w:rPr>
        <w:t xml:space="preserve"> </w:t>
      </w:r>
      <w:r>
        <w:rPr/>
        <w:t>или</w:t>
      </w:r>
      <w:r>
        <w:rPr>
          <w:spacing w:val="-3"/>
        </w:rPr>
        <w:t xml:space="preserve"> </w:t>
      </w:r>
      <w:r>
        <w:rPr/>
        <w:t>корригировать последствия.</w:t>
      </w:r>
    </w:p>
    <w:p>
      <w:pPr>
        <w:pStyle w:val="BodyText"/>
        <w:ind w:firstLine="720" w:left="0"/>
        <w:jc w:val="both"/>
        <w:rPr/>
      </w:pPr>
      <w:r>
        <w:rPr/>
        <w:t>Ни школа,</w:t>
      </w:r>
      <w:r>
        <w:rPr>
          <w:spacing w:val="-3"/>
        </w:rPr>
        <w:t xml:space="preserve"> </w:t>
      </w:r>
      <w:r>
        <w:rPr/>
        <w:t>ни</w:t>
      </w:r>
      <w:r>
        <w:rPr>
          <w:spacing w:val="-4"/>
        </w:rPr>
        <w:t xml:space="preserve"> </w:t>
      </w:r>
      <w:r>
        <w:rPr/>
        <w:t>семья</w:t>
      </w:r>
      <w:r>
        <w:rPr>
          <w:spacing w:val="-1"/>
        </w:rPr>
        <w:t xml:space="preserve"> </w:t>
      </w:r>
      <w:r>
        <w:rPr/>
        <w:t>в</w:t>
      </w:r>
      <w:r>
        <w:rPr>
          <w:spacing w:val="-5"/>
        </w:rPr>
        <w:t xml:space="preserve"> </w:t>
      </w:r>
      <w:r>
        <w:rPr/>
        <w:t>отрыве</w:t>
      </w:r>
      <w:r>
        <w:rPr>
          <w:spacing w:val="-1"/>
        </w:rPr>
        <w:t xml:space="preserve"> </w:t>
      </w:r>
      <w:r>
        <w:rPr/>
        <w:t>друг</w:t>
      </w:r>
      <w:r>
        <w:rPr>
          <w:spacing w:val="-2"/>
        </w:rPr>
        <w:t xml:space="preserve"> </w:t>
      </w:r>
      <w:r>
        <w:rPr/>
        <w:t>от</w:t>
      </w:r>
      <w:r>
        <w:rPr>
          <w:spacing w:val="-4"/>
        </w:rPr>
        <w:t xml:space="preserve"> </w:t>
      </w:r>
      <w:r>
        <w:rPr/>
        <w:t>друга</w:t>
      </w:r>
      <w:r>
        <w:rPr>
          <w:spacing w:val="-1"/>
        </w:rPr>
        <w:t xml:space="preserve"> </w:t>
      </w:r>
      <w:r>
        <w:rPr/>
        <w:t>не</w:t>
      </w:r>
      <w:r>
        <w:rPr>
          <w:spacing w:val="-3"/>
        </w:rPr>
        <w:t xml:space="preserve"> </w:t>
      </w:r>
      <w:r>
        <w:rPr/>
        <w:t>смогут</w:t>
      </w:r>
      <w:r>
        <w:rPr>
          <w:spacing w:val="-1"/>
        </w:rPr>
        <w:t xml:space="preserve"> </w:t>
      </w:r>
      <w:r>
        <w:rPr/>
        <w:t>полноценно</w:t>
      </w:r>
      <w:r>
        <w:rPr>
          <w:spacing w:val="-3"/>
        </w:rPr>
        <w:t xml:space="preserve"> </w:t>
      </w:r>
      <w:r>
        <w:rPr/>
        <w:t>реализовать</w:t>
      </w:r>
      <w:r>
        <w:rPr>
          <w:spacing w:val="-4"/>
        </w:rPr>
        <w:t xml:space="preserve"> </w:t>
      </w:r>
      <w:r>
        <w:rPr/>
        <w:t>задачи</w:t>
      </w:r>
      <w:r>
        <w:rPr>
          <w:spacing w:val="-57"/>
        </w:rPr>
        <w:t xml:space="preserve"> </w:t>
      </w:r>
      <w:r>
        <w:rPr/>
        <w:t>воспитания детей</w:t>
      </w:r>
      <w:r>
        <w:rPr>
          <w:spacing w:val="-1"/>
        </w:rPr>
        <w:t xml:space="preserve"> </w:t>
      </w:r>
      <w:r>
        <w:rPr/>
        <w:t>и</w:t>
      </w:r>
      <w:r>
        <w:rPr>
          <w:spacing w:val="-1"/>
        </w:rPr>
        <w:t xml:space="preserve"> </w:t>
      </w:r>
      <w:r>
        <w:rPr/>
        <w:t>подростков.</w:t>
      </w:r>
    </w:p>
    <w:p>
      <w:pPr>
        <w:pStyle w:val="BodyText"/>
        <w:ind w:firstLine="720" w:left="0"/>
        <w:jc w:val="both"/>
        <w:rPr/>
      </w:pPr>
      <w:r>
        <w:rPr/>
        <w:t xml:space="preserve">Цель: </w:t>
      </w:r>
    </w:p>
    <w:p>
      <w:pPr>
        <w:pStyle w:val="BodyText"/>
        <w:numPr>
          <w:ilvl w:val="0"/>
          <w:numId w:val="3"/>
        </w:numPr>
        <w:ind w:firstLine="720" w:left="0"/>
        <w:jc w:val="both"/>
        <w:rPr/>
      </w:pPr>
      <w:r>
        <w:rPr/>
        <w:t>создание условий для развития личностного потенциала учащихся в условиях</w:t>
      </w:r>
      <w:r>
        <w:rPr>
          <w:spacing w:val="-57"/>
        </w:rPr>
        <w:t xml:space="preserve"> </w:t>
      </w:r>
      <w:r>
        <w:rPr/>
        <w:t>взаимодействия</w:t>
      </w:r>
      <w:r>
        <w:rPr>
          <w:spacing w:val="-1"/>
        </w:rPr>
        <w:t xml:space="preserve"> </w:t>
      </w:r>
      <w:r>
        <w:rPr/>
        <w:t>школы, семьи,</w:t>
      </w:r>
      <w:r>
        <w:rPr>
          <w:spacing w:val="-2"/>
        </w:rPr>
        <w:t xml:space="preserve"> </w:t>
      </w:r>
      <w:r>
        <w:rPr/>
        <w:t>внешнего социума</w:t>
      </w:r>
    </w:p>
    <w:p>
      <w:pPr>
        <w:pStyle w:val="BodyText"/>
        <w:ind w:firstLine="720" w:left="0"/>
        <w:jc w:val="both"/>
        <w:rPr/>
      </w:pPr>
      <w:r>
        <w:rPr/>
        <w:t>Задачи: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305" w:leader="none"/>
        </w:tabs>
        <w:ind w:firstLine="720" w:left="0"/>
        <w:jc w:val="both"/>
        <w:rPr>
          <w:sz w:val="24"/>
        </w:rPr>
      </w:pPr>
      <w:r>
        <w:rPr>
          <w:sz w:val="24"/>
        </w:rPr>
        <w:t>создать</w:t>
      </w:r>
      <w:r>
        <w:rPr>
          <w:spacing w:val="-7"/>
          <w:sz w:val="24"/>
        </w:rPr>
        <w:t xml:space="preserve"> </w:t>
      </w:r>
      <w:r>
        <w:rPr>
          <w:sz w:val="24"/>
        </w:rPr>
        <w:t>коллектив</w:t>
      </w:r>
      <w:r>
        <w:rPr>
          <w:spacing w:val="-6"/>
          <w:sz w:val="24"/>
        </w:rPr>
        <w:t xml:space="preserve"> </w:t>
      </w:r>
      <w:r>
        <w:rPr>
          <w:sz w:val="24"/>
        </w:rPr>
        <w:t>единомышленников,</w:t>
      </w:r>
      <w:r>
        <w:rPr>
          <w:spacing w:val="-4"/>
          <w:sz w:val="24"/>
        </w:rPr>
        <w:t xml:space="preserve"> </w:t>
      </w:r>
      <w:r>
        <w:rPr>
          <w:sz w:val="24"/>
        </w:rPr>
        <w:t>сделать</w:t>
      </w:r>
      <w:r>
        <w:rPr>
          <w:spacing w:val="-6"/>
          <w:sz w:val="24"/>
        </w:rPr>
        <w:t xml:space="preserve"> </w:t>
      </w:r>
      <w:r>
        <w:rPr>
          <w:sz w:val="24"/>
        </w:rPr>
        <w:t>учащихся,</w:t>
      </w:r>
      <w:r>
        <w:rPr>
          <w:spacing w:val="-1"/>
          <w:sz w:val="24"/>
        </w:rPr>
        <w:t xml:space="preserve"> </w:t>
      </w:r>
      <w:r>
        <w:rPr>
          <w:sz w:val="24"/>
        </w:rPr>
        <w:t>учителей,</w:t>
      </w:r>
      <w:r>
        <w:rPr>
          <w:spacing w:val="-5"/>
          <w:sz w:val="24"/>
        </w:rPr>
        <w:t xml:space="preserve"> </w:t>
      </w:r>
      <w:r>
        <w:rPr>
          <w:sz w:val="24"/>
        </w:rPr>
        <w:t>родителей</w:t>
      </w:r>
      <w:r>
        <w:rPr>
          <w:spacing w:val="-57"/>
          <w:sz w:val="24"/>
        </w:rPr>
        <w:t xml:space="preserve"> </w:t>
      </w:r>
      <w:r>
        <w:rPr>
          <w:sz w:val="24"/>
        </w:rPr>
        <w:t>соучастниками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образовательного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воспитательного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процесса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305" w:leader="none"/>
        </w:tabs>
        <w:ind w:firstLine="720" w:left="0"/>
        <w:jc w:val="both"/>
        <w:rPr>
          <w:sz w:val="24"/>
        </w:rPr>
      </w:pPr>
      <w:r>
        <w:rPr>
          <w:sz w:val="24"/>
        </w:rPr>
        <w:t>организовать</w:t>
      </w:r>
      <w:r>
        <w:rPr>
          <w:spacing w:val="-11"/>
          <w:sz w:val="24"/>
        </w:rPr>
        <w:t xml:space="preserve"> </w:t>
      </w:r>
      <w:r>
        <w:rPr>
          <w:sz w:val="24"/>
        </w:rPr>
        <w:t>разнообразную,</w:t>
      </w:r>
      <w:r>
        <w:rPr>
          <w:spacing w:val="-6"/>
          <w:sz w:val="24"/>
        </w:rPr>
        <w:t xml:space="preserve"> </w:t>
      </w:r>
      <w:r>
        <w:rPr>
          <w:sz w:val="24"/>
        </w:rPr>
        <w:t>увлекательную,</w:t>
      </w:r>
      <w:r>
        <w:rPr>
          <w:spacing w:val="-9"/>
          <w:sz w:val="24"/>
        </w:rPr>
        <w:t xml:space="preserve"> </w:t>
      </w:r>
      <w:r>
        <w:rPr>
          <w:sz w:val="24"/>
        </w:rPr>
        <w:t>социальнозначимую</w:t>
      </w:r>
      <w:r>
        <w:rPr>
          <w:spacing w:val="-8"/>
          <w:sz w:val="24"/>
        </w:rPr>
        <w:t xml:space="preserve"> </w:t>
      </w:r>
      <w:r>
        <w:rPr>
          <w:sz w:val="24"/>
        </w:rPr>
        <w:t>совместную</w:t>
      </w:r>
      <w:r>
        <w:rPr>
          <w:spacing w:val="-57"/>
          <w:sz w:val="24"/>
        </w:rPr>
        <w:t xml:space="preserve"> </w:t>
      </w:r>
      <w:r>
        <w:rPr>
          <w:sz w:val="24"/>
        </w:rPr>
        <w:t>деятельность</w:t>
      </w:r>
      <w:r>
        <w:rPr>
          <w:spacing w:val="-3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родителей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305" w:leader="none"/>
        </w:tabs>
        <w:ind w:firstLine="720" w:left="0"/>
        <w:jc w:val="both"/>
        <w:rPr>
          <w:sz w:val="24"/>
        </w:rPr>
      </w:pPr>
      <w:r>
        <w:rPr>
          <w:sz w:val="24"/>
        </w:rPr>
        <w:t>организовать всеобуч для родителей</w:t>
      </w:r>
    </w:p>
    <w:p>
      <w:pPr>
        <w:pStyle w:val="Normal"/>
        <w:tabs>
          <w:tab w:val="clear" w:pos="720"/>
          <w:tab w:val="left" w:pos="305" w:leader="none"/>
        </w:tabs>
        <w:ind w:firstLine="720"/>
        <w:jc w:val="both"/>
        <w:rPr>
          <w:sz w:val="24"/>
        </w:rPr>
      </w:pPr>
      <w:r>
        <w:rPr>
          <w:spacing w:val="-57"/>
          <w:sz w:val="24"/>
        </w:rPr>
        <w:t xml:space="preserve"> </w:t>
      </w:r>
      <w:r>
        <w:rPr>
          <w:sz w:val="24"/>
        </w:rPr>
        <w:t>Ожидаемые результаты: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309" w:leader="none"/>
        </w:tabs>
        <w:ind w:firstLine="720" w:left="0"/>
        <w:jc w:val="both"/>
        <w:rPr>
          <w:sz w:val="24"/>
        </w:rPr>
      </w:pPr>
      <w:r>
        <w:rPr>
          <w:sz w:val="24"/>
        </w:rPr>
        <w:t>установление</w:t>
      </w:r>
      <w:r>
        <w:rPr>
          <w:spacing w:val="-3"/>
          <w:sz w:val="24"/>
        </w:rPr>
        <w:t xml:space="preserve"> </w:t>
      </w:r>
      <w:r>
        <w:rPr>
          <w:sz w:val="24"/>
        </w:rPr>
        <w:t>диалога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взаимовыгодного</w:t>
      </w:r>
      <w:r>
        <w:rPr>
          <w:spacing w:val="-4"/>
          <w:sz w:val="24"/>
        </w:rPr>
        <w:t xml:space="preserve"> </w:t>
      </w:r>
      <w:r>
        <w:rPr>
          <w:sz w:val="24"/>
        </w:rPr>
        <w:t>сотрудничества</w:t>
      </w:r>
      <w:r>
        <w:rPr>
          <w:spacing w:val="-2"/>
          <w:sz w:val="24"/>
        </w:rPr>
        <w:t xml:space="preserve"> </w:t>
      </w:r>
      <w:r>
        <w:rPr>
          <w:sz w:val="24"/>
        </w:rPr>
        <w:t>между</w:t>
      </w:r>
      <w:r>
        <w:rPr>
          <w:spacing w:val="-11"/>
          <w:sz w:val="24"/>
        </w:rPr>
        <w:t xml:space="preserve"> </w:t>
      </w:r>
      <w:r>
        <w:rPr>
          <w:sz w:val="24"/>
        </w:rPr>
        <w:t>школой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родителями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245" w:leader="none"/>
        </w:tabs>
        <w:ind w:firstLine="720" w:left="0"/>
        <w:jc w:val="both"/>
        <w:rPr>
          <w:sz w:val="24"/>
        </w:rPr>
      </w:pPr>
      <w:r>
        <w:rPr>
          <w:sz w:val="24"/>
        </w:rPr>
        <w:t>формирование</w:t>
      </w:r>
      <w:r>
        <w:rPr>
          <w:spacing w:val="2"/>
          <w:sz w:val="24"/>
        </w:rPr>
        <w:t xml:space="preserve"> </w:t>
      </w:r>
      <w:r>
        <w:rPr>
          <w:sz w:val="24"/>
        </w:rPr>
        <w:t>у</w:t>
      </w:r>
      <w:r>
        <w:rPr>
          <w:spacing w:val="-7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-1"/>
          <w:sz w:val="24"/>
        </w:rPr>
        <w:t xml:space="preserve"> </w:t>
      </w:r>
      <w:r>
        <w:rPr>
          <w:sz w:val="24"/>
        </w:rPr>
        <w:t>любви,</w:t>
      </w:r>
      <w:r>
        <w:rPr>
          <w:spacing w:val="-4"/>
          <w:sz w:val="24"/>
        </w:rPr>
        <w:t xml:space="preserve"> </w:t>
      </w:r>
      <w:r>
        <w:rPr>
          <w:sz w:val="24"/>
        </w:rPr>
        <w:t>долга</w:t>
      </w:r>
      <w:r>
        <w:rPr>
          <w:spacing w:val="-1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родителям,</w:t>
      </w:r>
      <w:r>
        <w:rPr>
          <w:spacing w:val="-2"/>
          <w:sz w:val="24"/>
        </w:rPr>
        <w:t xml:space="preserve"> </w:t>
      </w:r>
      <w:r>
        <w:rPr>
          <w:sz w:val="24"/>
        </w:rPr>
        <w:t>близким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245" w:leader="none"/>
        </w:tabs>
        <w:ind w:firstLine="720" w:left="0"/>
        <w:jc w:val="both"/>
        <w:rPr>
          <w:sz w:val="24"/>
        </w:rPr>
      </w:pPr>
      <w:r>
        <w:rPr>
          <w:sz w:val="24"/>
        </w:rPr>
        <w:t>решение</w:t>
      </w:r>
      <w:r>
        <w:rPr>
          <w:spacing w:val="-3"/>
          <w:sz w:val="24"/>
        </w:rPr>
        <w:t xml:space="preserve"> </w:t>
      </w:r>
      <w:r>
        <w:rPr>
          <w:sz w:val="24"/>
        </w:rPr>
        <w:t>проблемы</w:t>
      </w:r>
      <w:r>
        <w:rPr>
          <w:spacing w:val="-4"/>
          <w:sz w:val="24"/>
        </w:rPr>
        <w:t xml:space="preserve"> </w:t>
      </w:r>
      <w:r>
        <w:rPr>
          <w:sz w:val="24"/>
        </w:rPr>
        <w:t>занятости</w:t>
      </w:r>
      <w:r>
        <w:rPr>
          <w:spacing w:val="-4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свободное</w:t>
      </w:r>
      <w:r>
        <w:rPr>
          <w:spacing w:val="-2"/>
          <w:sz w:val="24"/>
        </w:rPr>
        <w:t xml:space="preserve"> </w:t>
      </w:r>
      <w:r>
        <w:rPr>
          <w:sz w:val="24"/>
        </w:rPr>
        <w:t>от</w:t>
      </w:r>
      <w:r>
        <w:rPr>
          <w:spacing w:val="-2"/>
          <w:sz w:val="24"/>
        </w:rPr>
        <w:t xml:space="preserve"> </w:t>
      </w:r>
      <w:r>
        <w:rPr>
          <w:sz w:val="24"/>
        </w:rPr>
        <w:t>уроков</w:t>
      </w:r>
      <w:r>
        <w:rPr>
          <w:spacing w:val="-4"/>
          <w:sz w:val="24"/>
        </w:rPr>
        <w:t xml:space="preserve"> </w:t>
      </w:r>
      <w:r>
        <w:rPr>
          <w:sz w:val="24"/>
        </w:rPr>
        <w:t>время.</w:t>
      </w:r>
    </w:p>
    <w:p>
      <w:pPr>
        <w:pStyle w:val="ListParagraph"/>
        <w:tabs>
          <w:tab w:val="clear" w:pos="720"/>
          <w:tab w:val="left" w:pos="245" w:leader="none"/>
        </w:tabs>
        <w:ind w:firstLine="720" w:left="0"/>
        <w:jc w:val="both"/>
        <w:rPr>
          <w:sz w:val="24"/>
        </w:rPr>
      </w:pPr>
      <w:r>
        <w:rPr>
          <w:sz w:val="24"/>
        </w:rPr>
      </w:r>
    </w:p>
    <w:p>
      <w:pPr>
        <w:pStyle w:val="BodyText"/>
        <w:ind w:firstLine="720" w:left="0"/>
        <w:jc w:val="both"/>
        <w:rPr/>
      </w:pPr>
      <w:r>
        <w:rPr>
          <w:u w:val="single"/>
        </w:rPr>
        <w:t>Принципы общения семьи и школы</w:t>
      </w:r>
      <w:r>
        <w:rPr/>
        <w:t>: сотрудничество, взаимодействие, взаимодоверие,</w:t>
      </w:r>
      <w:r>
        <w:rPr>
          <w:spacing w:val="-57"/>
        </w:rPr>
        <w:t xml:space="preserve"> </w:t>
      </w:r>
      <w:r>
        <w:rPr/>
        <w:t>взаимоуважение,</w:t>
      </w:r>
      <w:r>
        <w:rPr>
          <w:spacing w:val="-2"/>
        </w:rPr>
        <w:t xml:space="preserve"> </w:t>
      </w:r>
      <w:r>
        <w:rPr/>
        <w:t>взаимопомощь</w:t>
      </w:r>
      <w:r>
        <w:rPr>
          <w:spacing w:val="-4"/>
        </w:rPr>
        <w:t xml:space="preserve"> </w:t>
      </w:r>
      <w:r>
        <w:rPr/>
        <w:t>и</w:t>
      </w:r>
      <w:r>
        <w:rPr>
          <w:spacing w:val="-2"/>
        </w:rPr>
        <w:t xml:space="preserve"> </w:t>
      </w:r>
      <w:r>
        <w:rPr/>
        <w:t>взаимоподдержка</w:t>
      </w:r>
      <w:r>
        <w:rPr>
          <w:spacing w:val="-1"/>
        </w:rPr>
        <w:t xml:space="preserve"> </w:t>
      </w:r>
      <w:r>
        <w:rPr/>
        <w:t>,</w:t>
      </w:r>
      <w:r>
        <w:rPr>
          <w:spacing w:val="-1"/>
        </w:rPr>
        <w:t xml:space="preserve"> </w:t>
      </w:r>
      <w:r>
        <w:rPr/>
        <w:t>терпение</w:t>
      </w:r>
      <w:r>
        <w:rPr>
          <w:spacing w:val="6"/>
        </w:rPr>
        <w:t xml:space="preserve"> </w:t>
      </w:r>
      <w:r>
        <w:rPr/>
        <w:t>и</w:t>
      </w:r>
      <w:r>
        <w:rPr>
          <w:spacing w:val="-2"/>
        </w:rPr>
        <w:t xml:space="preserve"> </w:t>
      </w:r>
      <w:r>
        <w:rPr/>
        <w:t>терпимость.</w:t>
      </w:r>
    </w:p>
    <w:p>
      <w:pPr>
        <w:pStyle w:val="BodyText"/>
        <w:ind w:firstLine="720" w:left="0"/>
        <w:jc w:val="both"/>
        <w:rPr/>
      </w:pPr>
      <w:r>
        <w:rPr/>
        <w:t>Сотрудничество</w:t>
      </w:r>
      <w:r>
        <w:rPr>
          <w:spacing w:val="-3"/>
        </w:rPr>
        <w:t xml:space="preserve"> </w:t>
      </w:r>
      <w:r>
        <w:rPr/>
        <w:t>-равноправное</w:t>
      </w:r>
      <w:r>
        <w:rPr>
          <w:spacing w:val="-6"/>
        </w:rPr>
        <w:t xml:space="preserve"> </w:t>
      </w:r>
      <w:r>
        <w:rPr/>
        <w:t>общение</w:t>
      </w:r>
      <w:r>
        <w:rPr>
          <w:spacing w:val="-6"/>
        </w:rPr>
        <w:t xml:space="preserve"> </w:t>
      </w:r>
      <w:r>
        <w:rPr/>
        <w:t>сторон,</w:t>
      </w:r>
      <w:r>
        <w:rPr>
          <w:spacing w:val="-6"/>
        </w:rPr>
        <w:t xml:space="preserve"> </w:t>
      </w:r>
      <w:r>
        <w:rPr/>
        <w:t>без</w:t>
      </w:r>
      <w:r>
        <w:rPr>
          <w:spacing w:val="-7"/>
        </w:rPr>
        <w:t xml:space="preserve"> </w:t>
      </w:r>
      <w:r>
        <w:rPr/>
        <w:t>привилегий</w:t>
      </w:r>
      <w:r>
        <w:rPr>
          <w:spacing w:val="-4"/>
        </w:rPr>
        <w:t xml:space="preserve"> </w:t>
      </w:r>
      <w:r>
        <w:rPr/>
        <w:t>указывать,</w:t>
      </w:r>
      <w:r>
        <w:rPr>
          <w:spacing w:val="-57"/>
        </w:rPr>
        <w:t xml:space="preserve"> </w:t>
      </w:r>
      <w:r>
        <w:rPr/>
        <w:t>контролировать,</w:t>
      </w:r>
      <w:r>
        <w:rPr>
          <w:spacing w:val="-1"/>
        </w:rPr>
        <w:t xml:space="preserve"> </w:t>
      </w:r>
      <w:r>
        <w:rPr/>
        <w:t>оценивать.</w:t>
      </w:r>
    </w:p>
    <w:p>
      <w:pPr>
        <w:pStyle w:val="BodyText"/>
        <w:ind w:firstLine="720" w:left="0"/>
        <w:jc w:val="both"/>
        <w:rPr/>
      </w:pPr>
      <w:r>
        <w:rPr/>
        <w:t>Взаимодействие – организация совместной деятельности в условиях открытости обеих</w:t>
      </w:r>
      <w:r>
        <w:rPr>
          <w:spacing w:val="-57"/>
        </w:rPr>
        <w:t xml:space="preserve"> </w:t>
      </w:r>
      <w:r>
        <w:rPr/>
        <w:t>сторон без ущемления чьей-либо свободы, вовлеченность родителей в учебно-воспитательный</w:t>
      </w:r>
      <w:r>
        <w:rPr>
          <w:spacing w:val="-2"/>
        </w:rPr>
        <w:t xml:space="preserve"> </w:t>
      </w:r>
      <w:r>
        <w:rPr/>
        <w:t>процесс.</w:t>
      </w:r>
    </w:p>
    <w:p>
      <w:pPr>
        <w:pStyle w:val="BodyText"/>
        <w:ind w:firstLine="720" w:left="0"/>
        <w:jc w:val="both"/>
        <w:rPr/>
      </w:pPr>
      <w:r>
        <w:rPr/>
        <w:t>Сотрудничество и взаимодействие обеспечивают доверие и взаимоуважение между</w:t>
      </w:r>
      <w:r>
        <w:rPr>
          <w:spacing w:val="-57"/>
        </w:rPr>
        <w:t xml:space="preserve"> </w:t>
      </w:r>
      <w:r>
        <w:rPr/>
        <w:t>родителями и образовательным учреждением, а это является основой установления</w:t>
      </w:r>
      <w:r>
        <w:rPr>
          <w:spacing w:val="-57"/>
        </w:rPr>
        <w:t xml:space="preserve"> </w:t>
      </w:r>
      <w:r>
        <w:rPr/>
        <w:t>открытых,</w:t>
      </w:r>
      <w:r>
        <w:rPr>
          <w:spacing w:val="-1"/>
        </w:rPr>
        <w:t xml:space="preserve"> </w:t>
      </w:r>
      <w:r>
        <w:rPr/>
        <w:t>дружеских, продуктивных контактов.</w:t>
      </w:r>
    </w:p>
    <w:p>
      <w:pPr>
        <w:pStyle w:val="BodyText"/>
        <w:ind w:firstLine="720" w:left="0"/>
        <w:jc w:val="both"/>
        <w:rPr/>
      </w:pPr>
      <w:r>
        <w:rPr/>
      </w:r>
    </w:p>
    <w:p>
      <w:pPr>
        <w:pStyle w:val="BodyText"/>
        <w:ind w:firstLine="720" w:left="0"/>
        <w:jc w:val="both"/>
        <w:rPr/>
      </w:pPr>
      <w:r>
        <w:rPr/>
        <w:t>Вся деятельность классного руководителя с родителями учащихся может быть</w:t>
      </w:r>
      <w:r>
        <w:rPr>
          <w:spacing w:val="-57"/>
        </w:rPr>
        <w:t xml:space="preserve"> </w:t>
      </w:r>
      <w:r>
        <w:rPr/>
        <w:t>представлена следующими</w:t>
      </w:r>
      <w:r>
        <w:rPr>
          <w:spacing w:val="2"/>
        </w:rPr>
        <w:t xml:space="preserve"> </w:t>
      </w:r>
      <w:r>
        <w:rPr/>
        <w:t>направлениями:</w:t>
      </w:r>
    </w:p>
    <w:p>
      <w:pPr>
        <w:pStyle w:val="BodyText"/>
        <w:numPr>
          <w:ilvl w:val="0"/>
          <w:numId w:val="5"/>
        </w:numPr>
        <w:ind w:firstLine="720" w:left="0"/>
        <w:jc w:val="both"/>
        <w:rPr/>
      </w:pPr>
      <w:r>
        <w:rPr/>
        <w:t>изучение</w:t>
      </w:r>
      <w:r>
        <w:rPr>
          <w:spacing w:val="-1"/>
        </w:rPr>
        <w:t xml:space="preserve"> </w:t>
      </w:r>
      <w:r>
        <w:rPr/>
        <w:t>условий</w:t>
      </w:r>
      <w:r>
        <w:rPr>
          <w:spacing w:val="-5"/>
        </w:rPr>
        <w:t xml:space="preserve"> </w:t>
      </w:r>
      <w:r>
        <w:rPr/>
        <w:t>семейного</w:t>
      </w:r>
      <w:r>
        <w:rPr>
          <w:spacing w:val="-5"/>
        </w:rPr>
        <w:t xml:space="preserve"> </w:t>
      </w:r>
      <w:r>
        <w:rPr/>
        <w:t>воспитания;</w:t>
      </w:r>
    </w:p>
    <w:p>
      <w:pPr>
        <w:pStyle w:val="BodyText"/>
        <w:numPr>
          <w:ilvl w:val="0"/>
          <w:numId w:val="5"/>
        </w:numPr>
        <w:ind w:firstLine="720" w:left="0"/>
        <w:jc w:val="both"/>
        <w:rPr/>
      </w:pPr>
      <w:r>
        <w:rPr/>
        <w:t>информирование</w:t>
      </w:r>
      <w:r>
        <w:rPr>
          <w:spacing w:val="-4"/>
        </w:rPr>
        <w:t xml:space="preserve"> </w:t>
      </w:r>
      <w:r>
        <w:rPr/>
        <w:t>родителей</w:t>
      </w:r>
      <w:r>
        <w:rPr>
          <w:spacing w:val="-6"/>
        </w:rPr>
        <w:t xml:space="preserve"> </w:t>
      </w:r>
      <w:r>
        <w:rPr/>
        <w:t>об</w:t>
      </w:r>
      <w:r>
        <w:rPr>
          <w:spacing w:val="-1"/>
        </w:rPr>
        <w:t xml:space="preserve"> </w:t>
      </w:r>
      <w:r>
        <w:rPr/>
        <w:t>учебной</w:t>
      </w:r>
      <w:r>
        <w:rPr>
          <w:spacing w:val="-5"/>
        </w:rPr>
        <w:t xml:space="preserve"> </w:t>
      </w:r>
      <w:r>
        <w:rPr/>
        <w:t>деятельности</w:t>
      </w:r>
      <w:r>
        <w:rPr>
          <w:spacing w:val="-6"/>
        </w:rPr>
        <w:t xml:space="preserve"> </w:t>
      </w:r>
      <w:r>
        <w:rPr/>
        <w:t>учащихся;</w:t>
      </w:r>
    </w:p>
    <w:p>
      <w:pPr>
        <w:pStyle w:val="BodyText"/>
        <w:numPr>
          <w:ilvl w:val="0"/>
          <w:numId w:val="5"/>
        </w:numPr>
        <w:ind w:firstLine="720" w:left="0"/>
        <w:jc w:val="both"/>
        <w:rPr/>
      </w:pPr>
      <w:r>
        <w:rPr/>
        <w:t>психолого-педагогическое</w:t>
      </w:r>
      <w:r>
        <w:rPr>
          <w:spacing w:val="-6"/>
        </w:rPr>
        <w:t xml:space="preserve"> </w:t>
      </w:r>
      <w:r>
        <w:rPr/>
        <w:t>просвещение</w:t>
      </w:r>
      <w:r>
        <w:rPr>
          <w:spacing w:val="-5"/>
        </w:rPr>
        <w:t xml:space="preserve"> </w:t>
      </w:r>
      <w:r>
        <w:rPr/>
        <w:t>родителей;</w:t>
      </w:r>
    </w:p>
    <w:p>
      <w:pPr>
        <w:pStyle w:val="BodyText"/>
        <w:numPr>
          <w:ilvl w:val="0"/>
          <w:numId w:val="5"/>
        </w:numPr>
        <w:ind w:firstLine="720" w:left="0"/>
        <w:jc w:val="both"/>
        <w:rPr/>
      </w:pPr>
      <w:r>
        <w:rPr/>
        <w:t>работа</w:t>
      </w:r>
      <w:r>
        <w:rPr>
          <w:spacing w:val="-1"/>
        </w:rPr>
        <w:t xml:space="preserve"> </w:t>
      </w:r>
      <w:r>
        <w:rPr/>
        <w:t>с родительским</w:t>
      </w:r>
      <w:r>
        <w:rPr>
          <w:spacing w:val="-1"/>
        </w:rPr>
        <w:t xml:space="preserve"> </w:t>
      </w:r>
      <w:r>
        <w:rPr/>
        <w:t>комитетом</w:t>
      </w:r>
      <w:r>
        <w:rPr>
          <w:spacing w:val="-2"/>
        </w:rPr>
        <w:t xml:space="preserve"> </w:t>
      </w:r>
      <w:r>
        <w:rPr/>
        <w:t>класса;</w:t>
      </w:r>
    </w:p>
    <w:p>
      <w:pPr>
        <w:pStyle w:val="BodyText"/>
        <w:numPr>
          <w:ilvl w:val="0"/>
          <w:numId w:val="5"/>
        </w:numPr>
        <w:ind w:firstLine="720" w:left="0"/>
        <w:jc w:val="both"/>
        <w:rPr/>
      </w:pPr>
      <w:r>
        <w:rPr/>
        <w:t>совместная</w:t>
      </w:r>
      <w:r>
        <w:rPr>
          <w:spacing w:val="-4"/>
        </w:rPr>
        <w:t xml:space="preserve"> </w:t>
      </w:r>
      <w:r>
        <w:rPr/>
        <w:t>деятельность</w:t>
      </w:r>
      <w:r>
        <w:rPr>
          <w:spacing w:val="-7"/>
        </w:rPr>
        <w:t xml:space="preserve"> </w:t>
      </w:r>
      <w:r>
        <w:rPr/>
        <w:t>родителей,</w:t>
      </w:r>
      <w:r>
        <w:rPr>
          <w:spacing w:val="-6"/>
        </w:rPr>
        <w:t xml:space="preserve"> </w:t>
      </w:r>
      <w:r>
        <w:rPr/>
        <w:t>учащихся,</w:t>
      </w:r>
      <w:r>
        <w:rPr>
          <w:spacing w:val="-4"/>
        </w:rPr>
        <w:t xml:space="preserve"> </w:t>
      </w:r>
      <w:r>
        <w:rPr/>
        <w:t>классного</w:t>
      </w:r>
      <w:r>
        <w:rPr>
          <w:spacing w:val="-5"/>
        </w:rPr>
        <w:t xml:space="preserve"> </w:t>
      </w:r>
      <w:r>
        <w:rPr/>
        <w:t>руководителя.</w:t>
      </w:r>
    </w:p>
    <w:p>
      <w:pPr>
        <w:pStyle w:val="BodyText"/>
        <w:ind w:firstLine="720" w:left="0"/>
        <w:jc w:val="both"/>
        <w:rPr/>
      </w:pPr>
      <w:r>
        <w:rPr/>
      </w:r>
    </w:p>
    <w:p>
      <w:pPr>
        <w:pStyle w:val="BodyText"/>
        <w:ind w:firstLine="720" w:left="0"/>
        <w:jc w:val="both"/>
        <w:rPr/>
      </w:pPr>
      <w:r>
        <w:rPr/>
      </w:r>
    </w:p>
    <w:p>
      <w:pPr>
        <w:pStyle w:val="BodyText"/>
        <w:ind w:firstLine="720" w:left="0"/>
        <w:jc w:val="both"/>
        <w:rPr/>
      </w:pPr>
      <w:r>
        <w:rPr/>
        <w:t>В</w:t>
      </w:r>
      <w:r>
        <w:rPr>
          <w:spacing w:val="-7"/>
        </w:rPr>
        <w:t xml:space="preserve"> </w:t>
      </w:r>
      <w:r>
        <w:rPr/>
        <w:t>работе</w:t>
      </w:r>
      <w:r>
        <w:rPr>
          <w:spacing w:val="-1"/>
        </w:rPr>
        <w:t xml:space="preserve"> </w:t>
      </w:r>
      <w:r>
        <w:rPr/>
        <w:t>с</w:t>
      </w:r>
      <w:r>
        <w:rPr>
          <w:spacing w:val="-2"/>
        </w:rPr>
        <w:t xml:space="preserve"> </w:t>
      </w:r>
      <w:r>
        <w:rPr/>
        <w:t>родителями</w:t>
      </w:r>
      <w:r>
        <w:rPr>
          <w:spacing w:val="-2"/>
        </w:rPr>
        <w:t xml:space="preserve"> </w:t>
      </w:r>
      <w:r>
        <w:rPr/>
        <w:t>можно</w:t>
      </w:r>
      <w:r>
        <w:rPr>
          <w:spacing w:val="-3"/>
        </w:rPr>
        <w:t xml:space="preserve"> </w:t>
      </w:r>
      <w:r>
        <w:rPr/>
        <w:t>использовать</w:t>
      </w:r>
      <w:r>
        <w:rPr>
          <w:spacing w:val="-4"/>
        </w:rPr>
        <w:t xml:space="preserve"> </w:t>
      </w:r>
      <w:r>
        <w:rPr/>
        <w:t>следующие</w:t>
      </w:r>
      <w:r>
        <w:rPr>
          <w:spacing w:val="4"/>
        </w:rPr>
        <w:t xml:space="preserve"> </w:t>
      </w:r>
      <w:r>
        <w:rPr>
          <w:u w:val="single"/>
        </w:rPr>
        <w:t>формы</w:t>
      </w:r>
      <w:r>
        <w:rPr>
          <w:spacing w:val="-3"/>
          <w:u w:val="single"/>
        </w:rPr>
        <w:t xml:space="preserve"> </w:t>
      </w:r>
      <w:r>
        <w:rPr>
          <w:u w:val="single"/>
        </w:rPr>
        <w:t>работы:</w:t>
      </w:r>
    </w:p>
    <w:p>
      <w:pPr>
        <w:pStyle w:val="BodyText"/>
        <w:numPr>
          <w:ilvl w:val="0"/>
          <w:numId w:val="6"/>
        </w:numPr>
        <w:ind w:firstLine="720" w:left="0"/>
        <w:jc w:val="both"/>
        <w:rPr/>
      </w:pPr>
      <w:r>
        <w:rPr/>
        <w:t>коллективные</w:t>
      </w:r>
      <w:r>
        <w:rPr>
          <w:spacing w:val="-4"/>
        </w:rPr>
        <w:t xml:space="preserve"> </w:t>
      </w:r>
      <w:r>
        <w:rPr/>
        <w:t>(родительские</w:t>
      </w:r>
      <w:r>
        <w:rPr>
          <w:spacing w:val="-3"/>
        </w:rPr>
        <w:t xml:space="preserve"> </w:t>
      </w:r>
      <w:r>
        <w:rPr/>
        <w:t>собрания,</w:t>
      </w:r>
      <w:r>
        <w:rPr>
          <w:spacing w:val="-1"/>
        </w:rPr>
        <w:t xml:space="preserve"> </w:t>
      </w:r>
      <w:r>
        <w:rPr/>
        <w:t>«круглый</w:t>
      </w:r>
      <w:r>
        <w:rPr>
          <w:spacing w:val="-5"/>
        </w:rPr>
        <w:t xml:space="preserve"> </w:t>
      </w:r>
      <w:r>
        <w:rPr/>
        <w:t>стол»,</w:t>
      </w:r>
      <w:r>
        <w:rPr>
          <w:spacing w:val="-5"/>
        </w:rPr>
        <w:t xml:space="preserve"> </w:t>
      </w:r>
      <w:r>
        <w:rPr/>
        <w:t>лекторий,</w:t>
      </w:r>
      <w:r>
        <w:rPr>
          <w:spacing w:val="-4"/>
        </w:rPr>
        <w:t xml:space="preserve"> </w:t>
      </w:r>
      <w:r>
        <w:rPr/>
        <w:t>интерактивные</w:t>
      </w:r>
      <w:r>
        <w:rPr>
          <w:spacing w:val="-3"/>
        </w:rPr>
        <w:t xml:space="preserve"> </w:t>
      </w:r>
      <w:r>
        <w:rPr/>
        <w:t>игры);</w:t>
      </w:r>
    </w:p>
    <w:p>
      <w:pPr>
        <w:pStyle w:val="BodyText"/>
        <w:numPr>
          <w:ilvl w:val="0"/>
          <w:numId w:val="6"/>
        </w:numPr>
        <w:ind w:firstLine="720" w:left="0"/>
        <w:jc w:val="both"/>
        <w:rPr/>
      </w:pPr>
      <w:r>
        <w:rPr/>
        <w:t>групповые</w:t>
      </w:r>
      <w:r>
        <w:rPr>
          <w:spacing w:val="-3"/>
        </w:rPr>
        <w:t xml:space="preserve"> </w:t>
      </w:r>
      <w:r>
        <w:rPr/>
        <w:t>(работа</w:t>
      </w:r>
      <w:r>
        <w:rPr>
          <w:spacing w:val="-3"/>
        </w:rPr>
        <w:t xml:space="preserve"> </w:t>
      </w:r>
      <w:r>
        <w:rPr/>
        <w:t>с</w:t>
      </w:r>
      <w:r>
        <w:rPr>
          <w:spacing w:val="-3"/>
        </w:rPr>
        <w:t xml:space="preserve"> </w:t>
      </w:r>
      <w:r>
        <w:rPr/>
        <w:t>родительским</w:t>
      </w:r>
      <w:r>
        <w:rPr>
          <w:spacing w:val="-4"/>
        </w:rPr>
        <w:t xml:space="preserve"> </w:t>
      </w:r>
      <w:r>
        <w:rPr/>
        <w:t>комитетом,</w:t>
      </w:r>
      <w:r>
        <w:rPr>
          <w:spacing w:val="-3"/>
        </w:rPr>
        <w:t xml:space="preserve"> </w:t>
      </w:r>
      <w:r>
        <w:rPr/>
        <w:t>тестирование,</w:t>
      </w:r>
      <w:r>
        <w:rPr>
          <w:spacing w:val="-4"/>
        </w:rPr>
        <w:t xml:space="preserve"> </w:t>
      </w:r>
      <w:r>
        <w:rPr/>
        <w:t>анкетирование,</w:t>
      </w:r>
      <w:r>
        <w:rPr>
          <w:spacing w:val="-9"/>
        </w:rPr>
        <w:t xml:space="preserve"> </w:t>
      </w:r>
      <w:r>
        <w:rPr/>
        <w:t>тренинги);</w:t>
      </w:r>
    </w:p>
    <w:p>
      <w:pPr>
        <w:pStyle w:val="BodyText"/>
        <w:numPr>
          <w:ilvl w:val="0"/>
          <w:numId w:val="6"/>
        </w:numPr>
        <w:ind w:firstLine="720" w:left="0"/>
        <w:jc w:val="both"/>
        <w:rPr/>
      </w:pPr>
      <w:r>
        <w:rPr/>
        <w:t>индивидуальные</w:t>
      </w:r>
      <w:r>
        <w:rPr>
          <w:spacing w:val="-6"/>
        </w:rPr>
        <w:t xml:space="preserve"> </w:t>
      </w:r>
      <w:r>
        <w:rPr/>
        <w:t>(собеседование,</w:t>
      </w:r>
      <w:r>
        <w:rPr>
          <w:spacing w:val="-6"/>
        </w:rPr>
        <w:t xml:space="preserve"> </w:t>
      </w:r>
      <w:r>
        <w:rPr/>
        <w:t>тематическая</w:t>
      </w:r>
      <w:r>
        <w:rPr>
          <w:spacing w:val="-5"/>
        </w:rPr>
        <w:t xml:space="preserve"> </w:t>
      </w:r>
      <w:r>
        <w:rPr/>
        <w:t>консультация,</w:t>
      </w:r>
      <w:r>
        <w:rPr>
          <w:spacing w:val="-6"/>
        </w:rPr>
        <w:t xml:space="preserve"> </w:t>
      </w:r>
      <w:r>
        <w:rPr/>
        <w:t>поручение).</w:t>
      </w:r>
    </w:p>
    <w:p>
      <w:pPr>
        <w:pStyle w:val="BodyText"/>
        <w:ind w:firstLine="720" w:left="0"/>
        <w:jc w:val="both"/>
        <w:rPr/>
      </w:pPr>
      <w:r>
        <w:rPr/>
      </w:r>
    </w:p>
    <w:p>
      <w:pPr>
        <w:pStyle w:val="BodyText"/>
        <w:ind w:firstLine="720" w:left="0"/>
        <w:jc w:val="both"/>
        <w:rPr/>
      </w:pPr>
      <w:r>
        <w:rPr>
          <w:u w:val="single"/>
        </w:rPr>
        <w:t>Ожидаемые</w:t>
      </w:r>
      <w:r>
        <w:rPr>
          <w:spacing w:val="-3"/>
          <w:u w:val="single"/>
        </w:rPr>
        <w:t xml:space="preserve"> </w:t>
      </w:r>
      <w:r>
        <w:rPr>
          <w:u w:val="single"/>
        </w:rPr>
        <w:t>результаты: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282" w:leader="none"/>
        </w:tabs>
        <w:ind w:firstLine="720" w:left="0"/>
        <w:jc w:val="both"/>
        <w:rPr>
          <w:sz w:val="24"/>
        </w:rPr>
      </w:pPr>
      <w:r>
        <w:rPr>
          <w:sz w:val="24"/>
        </w:rPr>
        <w:t>Установление партнерских отношений педагогов, родителей, детей в мобилизации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социокультурного</w:t>
      </w:r>
      <w:r>
        <w:rPr>
          <w:spacing w:val="-5"/>
          <w:sz w:val="24"/>
        </w:rPr>
        <w:t xml:space="preserve"> </w:t>
      </w:r>
      <w:r>
        <w:rPr>
          <w:sz w:val="24"/>
        </w:rPr>
        <w:t>потенциала</w:t>
      </w:r>
      <w:r>
        <w:rPr>
          <w:spacing w:val="-3"/>
          <w:sz w:val="24"/>
        </w:rPr>
        <w:t xml:space="preserve"> </w:t>
      </w:r>
      <w:r>
        <w:rPr>
          <w:sz w:val="24"/>
        </w:rPr>
        <w:t>семьи</w:t>
      </w:r>
      <w:r>
        <w:rPr>
          <w:spacing w:val="-6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создания</w:t>
      </w:r>
      <w:r>
        <w:rPr>
          <w:spacing w:val="-3"/>
          <w:sz w:val="24"/>
        </w:rPr>
        <w:t xml:space="preserve"> </w:t>
      </w:r>
      <w:r>
        <w:rPr>
          <w:sz w:val="24"/>
        </w:rPr>
        <w:t>единой,</w:t>
      </w:r>
      <w:r>
        <w:rPr>
          <w:spacing w:val="-5"/>
          <w:sz w:val="24"/>
        </w:rPr>
        <w:t xml:space="preserve"> </w:t>
      </w:r>
      <w:r>
        <w:rPr>
          <w:sz w:val="24"/>
        </w:rPr>
        <w:t>гуманной,</w:t>
      </w:r>
      <w:r>
        <w:rPr>
          <w:spacing w:val="-4"/>
          <w:sz w:val="24"/>
        </w:rPr>
        <w:t xml:space="preserve"> </w:t>
      </w:r>
      <w:r>
        <w:rPr>
          <w:sz w:val="24"/>
        </w:rPr>
        <w:t>доброжелательной,</w:t>
      </w:r>
      <w:r>
        <w:rPr>
          <w:spacing w:val="-57"/>
          <w:sz w:val="24"/>
        </w:rPr>
        <w:t xml:space="preserve"> </w:t>
      </w:r>
      <w:r>
        <w:rPr>
          <w:sz w:val="24"/>
        </w:rPr>
        <w:t>воспитательной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среды.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41" w:leader="none"/>
        </w:tabs>
        <w:ind w:firstLine="720" w:left="0"/>
        <w:jc w:val="both"/>
        <w:rPr>
          <w:sz w:val="24"/>
        </w:rPr>
      </w:pPr>
      <w:r>
        <w:rPr>
          <w:sz w:val="24"/>
        </w:rPr>
        <w:t>Создание</w:t>
      </w:r>
      <w:r>
        <w:rPr>
          <w:spacing w:val="-9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-8"/>
          <w:sz w:val="24"/>
        </w:rPr>
        <w:t xml:space="preserve"> </w:t>
      </w:r>
      <w:r>
        <w:rPr>
          <w:sz w:val="24"/>
        </w:rPr>
        <w:t>психолого-педагогического</w:t>
      </w:r>
      <w:r>
        <w:rPr>
          <w:spacing w:val="-5"/>
          <w:sz w:val="24"/>
        </w:rPr>
        <w:t xml:space="preserve"> </w:t>
      </w:r>
      <w:r>
        <w:rPr>
          <w:sz w:val="24"/>
        </w:rPr>
        <w:t>всеобуча</w:t>
      </w:r>
      <w:r>
        <w:rPr>
          <w:spacing w:val="-5"/>
          <w:sz w:val="24"/>
        </w:rPr>
        <w:t xml:space="preserve"> </w:t>
      </w:r>
      <w:r>
        <w:rPr>
          <w:sz w:val="24"/>
        </w:rPr>
        <w:t>родителей,</w:t>
      </w:r>
      <w:r>
        <w:rPr>
          <w:spacing w:val="-7"/>
          <w:sz w:val="24"/>
        </w:rPr>
        <w:t xml:space="preserve"> </w:t>
      </w:r>
      <w:r>
        <w:rPr>
          <w:sz w:val="24"/>
        </w:rPr>
        <w:t>вовлечение</w:t>
      </w:r>
      <w:r>
        <w:rPr>
          <w:spacing w:val="-57"/>
          <w:sz w:val="24"/>
        </w:rPr>
        <w:t xml:space="preserve"> </w:t>
      </w:r>
      <w:r>
        <w:rPr>
          <w:sz w:val="24"/>
        </w:rPr>
        <w:t>родителей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педагогическое самообразование.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41" w:leader="none"/>
        </w:tabs>
        <w:ind w:firstLine="720" w:left="0"/>
        <w:jc w:val="both"/>
        <w:rPr>
          <w:sz w:val="24"/>
        </w:rPr>
      </w:pPr>
      <w:r>
        <w:rPr>
          <w:sz w:val="24"/>
        </w:rPr>
        <w:t>Формирование</w:t>
      </w:r>
      <w:r>
        <w:rPr>
          <w:spacing w:val="-2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-5"/>
          <w:sz w:val="24"/>
        </w:rPr>
        <w:t xml:space="preserve"> </w:t>
      </w:r>
      <w:r>
        <w:rPr>
          <w:sz w:val="24"/>
        </w:rPr>
        <w:t>здорового</w:t>
      </w:r>
      <w:r>
        <w:rPr>
          <w:spacing w:val="-3"/>
          <w:sz w:val="24"/>
        </w:rPr>
        <w:t xml:space="preserve"> </w:t>
      </w:r>
      <w:r>
        <w:rPr>
          <w:sz w:val="24"/>
        </w:rPr>
        <w:t>образа</w:t>
      </w:r>
      <w:r>
        <w:rPr>
          <w:spacing w:val="-2"/>
          <w:sz w:val="24"/>
        </w:rPr>
        <w:t xml:space="preserve"> </w:t>
      </w:r>
      <w:r>
        <w:rPr>
          <w:sz w:val="24"/>
        </w:rPr>
        <w:t>жизни.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41" w:leader="none"/>
        </w:tabs>
        <w:ind w:firstLine="720" w:left="0"/>
        <w:jc w:val="both"/>
        <w:rPr>
          <w:sz w:val="24"/>
        </w:rPr>
      </w:pPr>
      <w:r>
        <w:rPr>
          <w:sz w:val="24"/>
        </w:rPr>
        <w:t>Привлечение родителей к активной созидательной, воспитательной практике;</w:t>
      </w:r>
      <w:r>
        <w:rPr>
          <w:spacing w:val="-57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-1"/>
          <w:sz w:val="24"/>
        </w:rPr>
        <w:t xml:space="preserve"> </w:t>
      </w:r>
      <w:r>
        <w:rPr>
          <w:sz w:val="24"/>
        </w:rPr>
        <w:t>национальных и</w:t>
      </w:r>
      <w:r>
        <w:rPr>
          <w:spacing w:val="-1"/>
          <w:sz w:val="24"/>
        </w:rPr>
        <w:t xml:space="preserve"> </w:t>
      </w:r>
      <w:r>
        <w:rPr>
          <w:sz w:val="24"/>
        </w:rPr>
        <w:t>духовных</w:t>
      </w:r>
      <w:r>
        <w:rPr>
          <w:spacing w:val="-1"/>
          <w:sz w:val="24"/>
        </w:rPr>
        <w:t xml:space="preserve"> </w:t>
      </w:r>
      <w:r>
        <w:rPr>
          <w:sz w:val="24"/>
        </w:rPr>
        <w:t>традиций.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41" w:leader="none"/>
        </w:tabs>
        <w:ind w:firstLine="720" w:left="0"/>
        <w:jc w:val="both"/>
        <w:rPr>
          <w:sz w:val="24"/>
        </w:rPr>
      </w:pPr>
      <w:r>
        <w:rPr>
          <w:sz w:val="24"/>
        </w:rPr>
        <w:t>Привлечение родителей к непосредственной творческой деятельности с детьми,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6"/>
          <w:sz w:val="24"/>
        </w:rPr>
        <w:t xml:space="preserve"> </w:t>
      </w:r>
      <w:r>
        <w:rPr>
          <w:sz w:val="24"/>
        </w:rPr>
        <w:t>совместной</w:t>
      </w:r>
      <w:r>
        <w:rPr>
          <w:spacing w:val="-5"/>
          <w:sz w:val="24"/>
        </w:rPr>
        <w:t xml:space="preserve"> </w:t>
      </w:r>
      <w:r>
        <w:rPr>
          <w:sz w:val="24"/>
        </w:rPr>
        <w:t>досуговой</w:t>
      </w:r>
      <w:r>
        <w:rPr>
          <w:spacing w:val="-4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спортивно-оздоровительной</w:t>
      </w:r>
      <w:r>
        <w:rPr>
          <w:spacing w:val="-5"/>
          <w:sz w:val="24"/>
        </w:rPr>
        <w:t xml:space="preserve"> </w:t>
      </w:r>
      <w:r>
        <w:rPr>
          <w:sz w:val="24"/>
        </w:rPr>
        <w:t>работы.</w:t>
      </w:r>
    </w:p>
    <w:p>
      <w:pPr>
        <w:pStyle w:val="BodyText"/>
        <w:spacing w:before="4" w:after="0"/>
        <w:ind w:left="0"/>
        <w:rPr/>
      </w:pPr>
      <w:r>
        <w:rPr/>
      </w:r>
    </w:p>
    <w:p>
      <w:pPr>
        <w:pStyle w:val="11"/>
        <w:spacing w:before="1" w:after="0"/>
        <w:ind w:left="100" w:right="107"/>
        <w:rPr/>
      </w:pPr>
      <w:r>
        <w:rPr/>
        <w:t>Психолого-педагогическое</w:t>
      </w:r>
      <w:r>
        <w:rPr>
          <w:spacing w:val="-4"/>
        </w:rPr>
        <w:t xml:space="preserve"> </w:t>
      </w:r>
      <w:r>
        <w:rPr/>
        <w:t>просвещение</w:t>
      </w:r>
      <w:r>
        <w:rPr>
          <w:spacing w:val="-4"/>
        </w:rPr>
        <w:t xml:space="preserve"> </w:t>
      </w:r>
      <w:r>
        <w:rPr/>
        <w:t>родителей</w:t>
      </w:r>
      <w:r>
        <w:rPr>
          <w:spacing w:val="-4"/>
        </w:rPr>
        <w:t xml:space="preserve"> </w:t>
      </w:r>
      <w:r>
        <w:rPr/>
        <w:t>о</w:t>
      </w:r>
      <w:r>
        <w:rPr>
          <w:spacing w:val="-10"/>
        </w:rPr>
        <w:t xml:space="preserve"> </w:t>
      </w:r>
      <w:r>
        <w:rPr/>
        <w:t>причинах</w:t>
      </w:r>
      <w:r>
        <w:rPr>
          <w:spacing w:val="-9"/>
        </w:rPr>
        <w:t xml:space="preserve"> </w:t>
      </w:r>
      <w:r>
        <w:rPr/>
        <w:t>неуспеваемости</w:t>
      </w:r>
      <w:r>
        <w:rPr>
          <w:spacing w:val="-57"/>
        </w:rPr>
        <w:t xml:space="preserve"> </w:t>
      </w:r>
      <w:r>
        <w:rPr/>
        <w:t>школьников</w:t>
      </w:r>
    </w:p>
    <w:p>
      <w:pPr>
        <w:pStyle w:val="BodyText"/>
        <w:ind w:firstLine="720" w:left="0"/>
        <w:jc w:val="both"/>
        <w:rPr/>
      </w:pPr>
      <w:r>
        <w:rPr/>
        <w:t>Школьная неуспеваемость обусловлена рядом внешних и внутренних факторов:</w:t>
      </w:r>
      <w:r>
        <w:rPr>
          <w:spacing w:val="1"/>
        </w:rPr>
        <w:t xml:space="preserve"> </w:t>
      </w:r>
      <w:r>
        <w:rPr/>
        <w:t>неравномерное созревание мозговых зон, недостаточная «зрелость» психических</w:t>
      </w:r>
      <w:r>
        <w:rPr>
          <w:spacing w:val="-57"/>
        </w:rPr>
        <w:t xml:space="preserve"> </w:t>
      </w:r>
      <w:r>
        <w:rPr/>
        <w:t>процессов, несоответствие психолого-педагогических методик обучения</w:t>
      </w:r>
      <w:r>
        <w:rPr>
          <w:spacing w:val="1"/>
        </w:rPr>
        <w:t xml:space="preserve"> </w:t>
      </w:r>
      <w:r>
        <w:rPr/>
        <w:t>психофизиологическим</w:t>
      </w:r>
      <w:r>
        <w:rPr>
          <w:spacing w:val="-6"/>
        </w:rPr>
        <w:t xml:space="preserve"> </w:t>
      </w:r>
      <w:r>
        <w:rPr/>
        <w:t>особенностям</w:t>
      </w:r>
      <w:r>
        <w:rPr>
          <w:spacing w:val="-5"/>
        </w:rPr>
        <w:t xml:space="preserve"> </w:t>
      </w:r>
      <w:r>
        <w:rPr/>
        <w:t>ребенка.</w:t>
      </w:r>
      <w:r>
        <w:rPr>
          <w:spacing w:val="-6"/>
        </w:rPr>
        <w:t xml:space="preserve"> </w:t>
      </w:r>
      <w:r>
        <w:rPr/>
        <w:t>Недостаточно</w:t>
      </w:r>
      <w:r>
        <w:rPr>
          <w:spacing w:val="-6"/>
        </w:rPr>
        <w:t xml:space="preserve"> </w:t>
      </w:r>
      <w:r>
        <w:rPr/>
        <w:t>сформированные</w:t>
      </w:r>
      <w:r>
        <w:rPr>
          <w:spacing w:val="-9"/>
        </w:rPr>
        <w:t xml:space="preserve"> </w:t>
      </w:r>
      <w:r>
        <w:rPr/>
        <w:t>и закрепленные</w:t>
      </w:r>
      <w:r>
        <w:rPr>
          <w:spacing w:val="-4"/>
        </w:rPr>
        <w:t xml:space="preserve"> </w:t>
      </w:r>
      <w:r>
        <w:rPr/>
        <w:t>в</w:t>
      </w:r>
      <w:r>
        <w:rPr>
          <w:spacing w:val="-6"/>
        </w:rPr>
        <w:t xml:space="preserve"> </w:t>
      </w:r>
      <w:r>
        <w:rPr/>
        <w:t>дошкольном</w:t>
      </w:r>
      <w:r>
        <w:rPr>
          <w:spacing w:val="-5"/>
        </w:rPr>
        <w:t xml:space="preserve"> </w:t>
      </w:r>
      <w:r>
        <w:rPr/>
        <w:t>детстве</w:t>
      </w:r>
      <w:r>
        <w:rPr>
          <w:spacing w:val="-7"/>
        </w:rPr>
        <w:t xml:space="preserve"> </w:t>
      </w:r>
      <w:r>
        <w:rPr/>
        <w:t>составляющие</w:t>
      </w:r>
      <w:r>
        <w:rPr>
          <w:spacing w:val="-4"/>
        </w:rPr>
        <w:t xml:space="preserve"> </w:t>
      </w:r>
      <w:r>
        <w:rPr/>
        <w:t>психических</w:t>
      </w:r>
      <w:r>
        <w:rPr>
          <w:spacing w:val="-4"/>
        </w:rPr>
        <w:t xml:space="preserve"> </w:t>
      </w:r>
      <w:r>
        <w:rPr/>
        <w:t>функций</w:t>
      </w:r>
      <w:r>
        <w:rPr>
          <w:spacing w:val="-5"/>
        </w:rPr>
        <w:t xml:space="preserve"> </w:t>
      </w:r>
      <w:r>
        <w:rPr/>
        <w:t>оказываются</w:t>
      </w:r>
      <w:r>
        <w:rPr>
          <w:spacing w:val="-57"/>
        </w:rPr>
        <w:t xml:space="preserve"> </w:t>
      </w:r>
      <w:r>
        <w:rPr/>
        <w:t>наиболее</w:t>
      </w:r>
      <w:r>
        <w:rPr>
          <w:spacing w:val="-1"/>
        </w:rPr>
        <w:t xml:space="preserve"> </w:t>
      </w:r>
      <w:r>
        <w:rPr/>
        <w:t>уязвимыми</w:t>
      </w:r>
      <w:r>
        <w:rPr>
          <w:spacing w:val="-1"/>
        </w:rPr>
        <w:t xml:space="preserve"> </w:t>
      </w:r>
      <w:r>
        <w:rPr/>
        <w:t>в условиях</w:t>
      </w:r>
      <w:r>
        <w:rPr>
          <w:spacing w:val="-1"/>
        </w:rPr>
        <w:t xml:space="preserve"> </w:t>
      </w:r>
      <w:r>
        <w:rPr/>
        <w:t>начальной</w:t>
      </w:r>
      <w:r>
        <w:rPr>
          <w:spacing w:val="-2"/>
        </w:rPr>
        <w:t xml:space="preserve"> </w:t>
      </w:r>
      <w:r>
        <w:rPr/>
        <w:t>школы,</w:t>
      </w:r>
      <w:r>
        <w:rPr>
          <w:spacing w:val="-2"/>
        </w:rPr>
        <w:t xml:space="preserve"> </w:t>
      </w:r>
      <w:r>
        <w:rPr/>
        <w:t>когда от</w:t>
      </w:r>
      <w:r>
        <w:rPr>
          <w:spacing w:val="-2"/>
        </w:rPr>
        <w:t xml:space="preserve"> </w:t>
      </w:r>
      <w:r>
        <w:rPr/>
        <w:t>ребенка</w:t>
      </w:r>
      <w:r>
        <w:rPr>
          <w:spacing w:val="-1"/>
        </w:rPr>
        <w:t xml:space="preserve"> </w:t>
      </w:r>
      <w:r>
        <w:rPr/>
        <w:t>требуется мобилизация</w:t>
      </w:r>
      <w:r>
        <w:rPr>
          <w:spacing w:val="-5"/>
        </w:rPr>
        <w:t xml:space="preserve"> </w:t>
      </w:r>
      <w:r>
        <w:rPr/>
        <w:t>психической</w:t>
      </w:r>
      <w:r>
        <w:rPr>
          <w:spacing w:val="-6"/>
        </w:rPr>
        <w:t xml:space="preserve"> </w:t>
      </w:r>
      <w:r>
        <w:rPr/>
        <w:t>активности,</w:t>
      </w:r>
      <w:r>
        <w:rPr>
          <w:spacing w:val="-6"/>
        </w:rPr>
        <w:t xml:space="preserve"> </w:t>
      </w:r>
      <w:r>
        <w:rPr/>
        <w:t>происходит</w:t>
      </w:r>
      <w:r>
        <w:rPr>
          <w:spacing w:val="-8"/>
        </w:rPr>
        <w:t xml:space="preserve"> </w:t>
      </w:r>
      <w:r>
        <w:rPr/>
        <w:t>смена</w:t>
      </w:r>
      <w:r>
        <w:rPr>
          <w:spacing w:val="-5"/>
        </w:rPr>
        <w:t xml:space="preserve"> </w:t>
      </w:r>
      <w:r>
        <w:rPr/>
        <w:t>ведущей</w:t>
      </w:r>
      <w:r>
        <w:rPr>
          <w:spacing w:val="-6"/>
        </w:rPr>
        <w:t xml:space="preserve"> </w:t>
      </w:r>
      <w:r>
        <w:rPr/>
        <w:t>деятельности,</w:t>
      </w:r>
      <w:r>
        <w:rPr>
          <w:spacing w:val="-57"/>
        </w:rPr>
        <w:t xml:space="preserve"> </w:t>
      </w:r>
      <w:r>
        <w:rPr/>
        <w:t>наступает</w:t>
      </w:r>
      <w:r>
        <w:rPr>
          <w:spacing w:val="-2"/>
        </w:rPr>
        <w:t xml:space="preserve"> </w:t>
      </w:r>
      <w:r>
        <w:rPr/>
        <w:t>кризис развития. Чтобы не упрощать проблему неуспеваемости учащихся, необходимо заметить, что в ее</w:t>
      </w:r>
      <w:r>
        <w:rPr>
          <w:spacing w:val="1"/>
        </w:rPr>
        <w:t xml:space="preserve"> </w:t>
      </w:r>
      <w:r>
        <w:rPr/>
        <w:t>основе</w:t>
      </w:r>
      <w:r>
        <w:rPr>
          <w:spacing w:val="-2"/>
        </w:rPr>
        <w:t xml:space="preserve"> </w:t>
      </w:r>
      <w:r>
        <w:rPr/>
        <w:t>лежит</w:t>
      </w:r>
      <w:r>
        <w:rPr>
          <w:spacing w:val="-2"/>
        </w:rPr>
        <w:t xml:space="preserve"> </w:t>
      </w:r>
      <w:r>
        <w:rPr/>
        <w:t>не</w:t>
      </w:r>
      <w:r>
        <w:rPr>
          <w:spacing w:val="-2"/>
        </w:rPr>
        <w:t xml:space="preserve"> </w:t>
      </w:r>
      <w:r>
        <w:rPr/>
        <w:t>одна</w:t>
      </w:r>
      <w:r>
        <w:rPr>
          <w:spacing w:val="-3"/>
        </w:rPr>
        <w:t xml:space="preserve"> </w:t>
      </w:r>
      <w:r>
        <w:rPr/>
        <w:t>причина,</w:t>
      </w:r>
      <w:r>
        <w:rPr>
          <w:spacing w:val="-2"/>
        </w:rPr>
        <w:t xml:space="preserve"> </w:t>
      </w:r>
      <w:r>
        <w:rPr/>
        <w:t>а</w:t>
      </w:r>
      <w:r>
        <w:rPr>
          <w:spacing w:val="-1"/>
        </w:rPr>
        <w:t xml:space="preserve"> </w:t>
      </w:r>
      <w:r>
        <w:rPr/>
        <w:t>несколько,</w:t>
      </w:r>
      <w:r>
        <w:rPr>
          <w:spacing w:val="-3"/>
        </w:rPr>
        <w:t xml:space="preserve"> </w:t>
      </w:r>
      <w:r>
        <w:rPr/>
        <w:t>и</w:t>
      </w:r>
      <w:r>
        <w:rPr>
          <w:spacing w:val="-3"/>
        </w:rPr>
        <w:t xml:space="preserve"> </w:t>
      </w:r>
      <w:r>
        <w:rPr/>
        <w:t>довольно</w:t>
      </w:r>
      <w:r>
        <w:rPr>
          <w:spacing w:val="-3"/>
        </w:rPr>
        <w:t xml:space="preserve"> </w:t>
      </w:r>
      <w:r>
        <w:rPr/>
        <w:t>часто</w:t>
      </w:r>
      <w:r>
        <w:rPr>
          <w:spacing w:val="-2"/>
        </w:rPr>
        <w:t xml:space="preserve"> </w:t>
      </w:r>
      <w:r>
        <w:rPr/>
        <w:t>они</w:t>
      </w:r>
      <w:r>
        <w:rPr>
          <w:spacing w:val="-4"/>
        </w:rPr>
        <w:t xml:space="preserve"> </w:t>
      </w:r>
      <w:r>
        <w:rPr/>
        <w:t>действуют в</w:t>
      </w:r>
      <w:r>
        <w:rPr>
          <w:spacing w:val="-4"/>
        </w:rPr>
        <w:t xml:space="preserve"> </w:t>
      </w:r>
      <w:r>
        <w:rPr/>
        <w:t>комплексе.</w:t>
      </w:r>
      <w:r>
        <w:rPr>
          <w:spacing w:val="-57"/>
        </w:rPr>
        <w:t xml:space="preserve"> </w:t>
      </w:r>
      <w:r>
        <w:rPr/>
        <w:t>Бывает и так, что на первоначальную причину неуспеваемости ученика наслаиваются</w:t>
      </w:r>
      <w:r>
        <w:rPr>
          <w:spacing w:val="1"/>
        </w:rPr>
        <w:t xml:space="preserve"> </w:t>
      </w:r>
      <w:r>
        <w:rPr/>
        <w:t>новые, вторичные причины как следствие отставания в учебе. Эти причины также могут</w:t>
      </w:r>
      <w:r>
        <w:rPr>
          <w:spacing w:val="1"/>
        </w:rPr>
        <w:t xml:space="preserve"> </w:t>
      </w:r>
      <w:r>
        <w:rPr/>
        <w:t>быть разнообразными, потому что школьники не одинаково реагируют на свою</w:t>
      </w:r>
      <w:r>
        <w:rPr>
          <w:spacing w:val="1"/>
        </w:rPr>
        <w:t xml:space="preserve"> </w:t>
      </w:r>
      <w:r>
        <w:rPr/>
        <w:t>неуспеваемость.</w:t>
      </w:r>
    </w:p>
    <w:p>
      <w:pPr>
        <w:pStyle w:val="BodyText"/>
        <w:spacing w:before="1" w:after="0"/>
        <w:ind w:left="0"/>
        <w:rPr/>
      </w:pPr>
      <w:r>
        <w:rPr/>
      </w:r>
    </w:p>
    <w:p>
      <w:pPr>
        <w:pStyle w:val="11"/>
        <w:spacing w:lineRule="exact" w:line="275"/>
        <w:ind w:left="100" w:right="0"/>
        <w:rPr/>
      </w:pPr>
      <w:r>
        <w:rPr/>
        <w:t>Практические</w:t>
      </w:r>
      <w:r>
        <w:rPr>
          <w:spacing w:val="-6"/>
        </w:rPr>
        <w:t xml:space="preserve"> </w:t>
      </w:r>
      <w:r>
        <w:rPr/>
        <w:t>рекомендации</w:t>
      </w:r>
      <w:r>
        <w:rPr>
          <w:spacing w:val="-5"/>
        </w:rPr>
        <w:t xml:space="preserve"> </w:t>
      </w:r>
      <w:r>
        <w:rPr/>
        <w:t>родителям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20" w:leader="none"/>
          <w:tab w:val="left" w:pos="821" w:leader="none"/>
        </w:tabs>
        <w:ind w:firstLine="680" w:left="0"/>
        <w:jc w:val="both"/>
        <w:rPr>
          <w:sz w:val="24"/>
          <w:szCs w:val="24"/>
        </w:rPr>
      </w:pPr>
      <w:r>
        <w:rPr>
          <w:sz w:val="24"/>
          <w:szCs w:val="24"/>
        </w:rPr>
        <w:t>Не забывайте, что перед вами не бесполый ребенок, а мальчик или девочка с</w:t>
      </w:r>
      <w:r>
        <w:rPr>
          <w:spacing w:val="-57"/>
          <w:sz w:val="24"/>
          <w:szCs w:val="24"/>
        </w:rPr>
        <w:t xml:space="preserve"> </w:t>
      </w:r>
      <w:r>
        <w:rPr>
          <w:sz w:val="24"/>
          <w:szCs w:val="24"/>
        </w:rPr>
        <w:t>определенными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особенностями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мышления,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восприятия, эмоций.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20" w:leader="none"/>
          <w:tab w:val="left" w:pos="821" w:leader="none"/>
        </w:tabs>
        <w:ind w:firstLine="680" w:left="0"/>
        <w:jc w:val="both"/>
        <w:rPr>
          <w:sz w:val="24"/>
          <w:szCs w:val="24"/>
        </w:rPr>
      </w:pPr>
      <w:r>
        <w:rPr>
          <w:sz w:val="24"/>
          <w:szCs w:val="24"/>
        </w:rPr>
        <w:t>Никогда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не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сравнивайте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между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собой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детей,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хвалите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их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за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успехи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достижения.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20" w:leader="none"/>
          <w:tab w:val="left" w:pos="821" w:leader="none"/>
        </w:tabs>
        <w:ind w:firstLine="680" w:left="0"/>
        <w:jc w:val="both"/>
        <w:rPr>
          <w:sz w:val="24"/>
          <w:szCs w:val="24"/>
        </w:rPr>
      </w:pPr>
      <w:r>
        <w:rPr>
          <w:sz w:val="24"/>
          <w:szCs w:val="24"/>
        </w:rPr>
        <w:t>Обучая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мальчиков,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опирайтесь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их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высокую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поисковую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активность,</w:t>
      </w:r>
      <w:r>
        <w:rPr>
          <w:spacing w:val="-57"/>
          <w:sz w:val="24"/>
          <w:szCs w:val="24"/>
        </w:rPr>
        <w:t xml:space="preserve"> </w:t>
      </w:r>
      <w:r>
        <w:rPr>
          <w:sz w:val="24"/>
          <w:szCs w:val="24"/>
        </w:rPr>
        <w:t>сообразительность.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20" w:leader="none"/>
          <w:tab w:val="left" w:pos="821" w:leader="none"/>
        </w:tabs>
        <w:ind w:firstLine="680" w:left="0"/>
        <w:jc w:val="both"/>
        <w:rPr>
          <w:sz w:val="24"/>
          <w:szCs w:val="24"/>
        </w:rPr>
      </w:pPr>
      <w:r>
        <w:rPr>
          <w:sz w:val="24"/>
          <w:szCs w:val="24"/>
        </w:rPr>
        <w:t>Обучая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девочек,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не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только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разбирайте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ними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принцип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выполнения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задания,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но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57"/>
          <w:sz w:val="24"/>
          <w:szCs w:val="24"/>
        </w:rPr>
        <w:t xml:space="preserve"> </w:t>
      </w:r>
      <w:r>
        <w:rPr>
          <w:sz w:val="24"/>
          <w:szCs w:val="24"/>
        </w:rPr>
        <w:t>учите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их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действовать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самостоятельно,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а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не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заранее разработанным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схемам.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20" w:leader="none"/>
          <w:tab w:val="left" w:pos="821" w:leader="none"/>
        </w:tabs>
        <w:ind w:firstLine="680" w:left="0"/>
        <w:jc w:val="both"/>
        <w:rPr>
          <w:sz w:val="24"/>
          <w:szCs w:val="24"/>
        </w:rPr>
      </w:pPr>
      <w:r>
        <w:rPr>
          <w:sz w:val="24"/>
          <w:szCs w:val="24"/>
        </w:rPr>
        <w:t>Ругая мальчика, помните о его эмоциональной чувствительности и тревожности.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Изложите ему кратко и точно свое недовольство. Мальчик не способен долго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удерживать эмоциональное напряжение, очень скоро он перестанет вас слушать и</w:t>
      </w:r>
      <w:r>
        <w:rPr>
          <w:spacing w:val="-57"/>
          <w:sz w:val="24"/>
          <w:szCs w:val="24"/>
        </w:rPr>
        <w:t xml:space="preserve"> </w:t>
      </w:r>
      <w:r>
        <w:rPr>
          <w:sz w:val="24"/>
          <w:szCs w:val="24"/>
        </w:rPr>
        <w:t>слышать.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20" w:leader="none"/>
          <w:tab w:val="left" w:pos="821" w:leader="none"/>
        </w:tabs>
        <w:ind w:firstLine="680" w:left="0"/>
        <w:jc w:val="both"/>
        <w:rPr>
          <w:sz w:val="24"/>
          <w:szCs w:val="24"/>
        </w:rPr>
      </w:pPr>
      <w:r>
        <w:rPr>
          <w:sz w:val="24"/>
          <w:szCs w:val="24"/>
        </w:rPr>
        <w:t>Ругая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девочку,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помните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ее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эмоциональной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бурной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реакции,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которая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помешает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ей</w:t>
      </w:r>
      <w:r>
        <w:rPr>
          <w:spacing w:val="-57"/>
          <w:sz w:val="24"/>
          <w:szCs w:val="24"/>
        </w:rPr>
        <w:t xml:space="preserve"> </w:t>
      </w:r>
      <w:r>
        <w:rPr>
          <w:sz w:val="24"/>
          <w:szCs w:val="24"/>
        </w:rPr>
        <w:t>понять,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за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что ее ругают. Спокойно разберите ее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ошибки.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20" w:leader="none"/>
          <w:tab w:val="left" w:pos="821" w:leader="none"/>
        </w:tabs>
        <w:ind w:firstLine="680" w:left="0"/>
        <w:jc w:val="both"/>
        <w:rPr>
          <w:sz w:val="24"/>
          <w:szCs w:val="24"/>
        </w:rPr>
      </w:pPr>
      <w:r>
        <w:rPr>
          <w:sz w:val="24"/>
          <w:szCs w:val="24"/>
        </w:rPr>
        <w:t>Девочки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могут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капризничать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из-за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усталости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(истощение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правого «эмоционального»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полушария).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Мальчики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этом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случае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истощаются информационно (снижение активности левого «рационально-логического»</w:t>
      </w:r>
      <w:r>
        <w:rPr>
          <w:spacing w:val="-57"/>
          <w:sz w:val="24"/>
          <w:szCs w:val="24"/>
        </w:rPr>
        <w:t xml:space="preserve"> </w:t>
      </w:r>
      <w:r>
        <w:rPr>
          <w:sz w:val="24"/>
          <w:szCs w:val="24"/>
        </w:rPr>
        <w:t>полушария).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Ругать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их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за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это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бесполезно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безнравственно.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21" w:leader="none"/>
        </w:tabs>
        <w:ind w:firstLine="680" w:left="0"/>
        <w:jc w:val="both"/>
        <w:rPr>
          <w:sz w:val="24"/>
          <w:szCs w:val="24"/>
        </w:rPr>
      </w:pPr>
      <w:r>
        <w:rPr>
          <w:sz w:val="24"/>
          <w:szCs w:val="24"/>
        </w:rPr>
        <w:t>Ориентируйте программы и методики обучения на конкретного ребенка с</w:t>
      </w:r>
      <w:r>
        <w:rPr>
          <w:spacing w:val="-57"/>
          <w:sz w:val="24"/>
          <w:szCs w:val="24"/>
        </w:rPr>
        <w:t xml:space="preserve"> </w:t>
      </w:r>
      <w:r>
        <w:rPr>
          <w:sz w:val="24"/>
          <w:szCs w:val="24"/>
        </w:rPr>
        <w:t>определенным типом функциональной асимметрии полушарий, дайте ему</w:t>
      </w:r>
      <w:r>
        <w:rPr>
          <w:spacing w:val="-57"/>
          <w:sz w:val="24"/>
          <w:szCs w:val="24"/>
        </w:rPr>
        <w:t xml:space="preserve"> </w:t>
      </w:r>
      <w:r>
        <w:rPr>
          <w:sz w:val="24"/>
          <w:szCs w:val="24"/>
        </w:rPr>
        <w:t>возможность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раскрыть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свои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способности,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создайте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ему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ситуацию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успеха.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21" w:leader="none"/>
        </w:tabs>
        <w:ind w:firstLine="680" w:left="0"/>
        <w:jc w:val="both"/>
        <w:rPr>
          <w:sz w:val="24"/>
          <w:szCs w:val="24"/>
        </w:rPr>
      </w:pPr>
      <w:r>
        <w:rPr>
          <w:sz w:val="24"/>
          <w:szCs w:val="24"/>
        </w:rPr>
        <w:t>Обучая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ребенка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грамотному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письму,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не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разрушайте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основы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«врожденной» грамотности.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Ищите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причины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неграмотности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ребенка,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анализируйте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его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ошибки.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20" w:leader="none"/>
          <w:tab w:val="left" w:pos="821" w:leader="none"/>
        </w:tabs>
        <w:ind w:firstLine="680" w:left="0"/>
        <w:jc w:val="both"/>
        <w:rPr>
          <w:sz w:val="24"/>
          <w:szCs w:val="24"/>
        </w:rPr>
      </w:pPr>
      <w:r>
        <w:rPr>
          <w:sz w:val="24"/>
          <w:szCs w:val="24"/>
        </w:rPr>
        <w:t>Не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забывайте,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что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ваша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оценка,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данная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ребенку,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всегда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субъективна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зависит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от</w:t>
      </w:r>
      <w:r>
        <w:rPr>
          <w:spacing w:val="-57"/>
          <w:sz w:val="24"/>
          <w:szCs w:val="24"/>
        </w:rPr>
        <w:t xml:space="preserve"> </w:t>
      </w:r>
      <w:r>
        <w:rPr>
          <w:sz w:val="24"/>
          <w:szCs w:val="24"/>
        </w:rPr>
        <w:t>вашего типа асимметрии полушарий. Возможно, вы относитесь к разным типам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мозговой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организации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по-разному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мыслите.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20" w:leader="none"/>
          <w:tab w:val="left" w:pos="821" w:leader="none"/>
        </w:tabs>
        <w:ind w:firstLine="680" w:left="0"/>
        <w:jc w:val="both"/>
        <w:rPr>
          <w:sz w:val="24"/>
          <w:szCs w:val="24"/>
        </w:rPr>
      </w:pPr>
      <w:r>
        <w:rPr>
          <w:sz w:val="24"/>
          <w:szCs w:val="24"/>
        </w:rPr>
        <w:t>Вы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должны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не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столько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научить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ребенка,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сколько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развить у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него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желание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учиться.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20" w:leader="none"/>
          <w:tab w:val="left" w:pos="821" w:leader="none"/>
        </w:tabs>
        <w:ind w:firstLine="680" w:left="0"/>
        <w:jc w:val="both"/>
        <w:rPr>
          <w:sz w:val="24"/>
          <w:szCs w:val="24"/>
        </w:rPr>
      </w:pPr>
      <w:r>
        <w:rPr>
          <w:sz w:val="24"/>
          <w:szCs w:val="24"/>
        </w:rPr>
        <w:t>Помните: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нормой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для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ребенка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является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—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не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знать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что-либо,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не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уметь,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ошибаться.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20" w:leader="none"/>
          <w:tab w:val="left" w:pos="821" w:leader="none"/>
        </w:tabs>
        <w:ind w:firstLine="680" w:left="0"/>
        <w:jc w:val="both"/>
        <w:rPr>
          <w:sz w:val="24"/>
          <w:szCs w:val="24"/>
        </w:rPr>
      </w:pPr>
      <w:r>
        <w:rPr>
          <w:sz w:val="24"/>
          <w:szCs w:val="24"/>
        </w:rPr>
        <w:t>Лень ребенка — сигнал неблагополучия вашей педагогической деятельности,</w:t>
      </w:r>
      <w:r>
        <w:rPr>
          <w:spacing w:val="-58"/>
          <w:sz w:val="24"/>
          <w:szCs w:val="24"/>
        </w:rPr>
        <w:t xml:space="preserve"> </w:t>
      </w:r>
      <w:r>
        <w:rPr>
          <w:sz w:val="24"/>
          <w:szCs w:val="24"/>
        </w:rPr>
        <w:t>неправильно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выбранная вами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методика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работы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с данным ребенком.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20" w:leader="none"/>
          <w:tab w:val="left" w:pos="821" w:leader="none"/>
        </w:tabs>
        <w:ind w:firstLine="680" w:left="0"/>
        <w:jc w:val="both"/>
        <w:rPr>
          <w:sz w:val="24"/>
          <w:szCs w:val="24"/>
        </w:rPr>
      </w:pPr>
      <w:r>
        <w:rPr>
          <w:sz w:val="24"/>
          <w:szCs w:val="24"/>
        </w:rPr>
        <w:t>Для гармоничного развития ребенка необходимо научить его по-разному</w:t>
      </w:r>
      <w:r>
        <w:rPr>
          <w:spacing w:val="-57"/>
          <w:sz w:val="24"/>
          <w:szCs w:val="24"/>
        </w:rPr>
        <w:t xml:space="preserve"> </w:t>
      </w:r>
      <w:r>
        <w:rPr>
          <w:sz w:val="24"/>
          <w:szCs w:val="24"/>
        </w:rPr>
        <w:t>осмысливать учебный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материал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(логически,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образно,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интуитивно).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20" w:leader="none"/>
          <w:tab w:val="left" w:pos="821" w:leader="none"/>
        </w:tabs>
        <w:ind w:firstLine="680" w:left="0"/>
        <w:jc w:val="both"/>
        <w:rPr>
          <w:sz w:val="24"/>
          <w:szCs w:val="24"/>
        </w:rPr>
      </w:pPr>
      <w:r>
        <w:rPr>
          <w:sz w:val="24"/>
          <w:szCs w:val="24"/>
        </w:rPr>
        <w:t>Для успешного обучения мы должны свои требования превратить в желания</w:t>
      </w:r>
      <w:r>
        <w:rPr>
          <w:spacing w:val="-57"/>
          <w:sz w:val="24"/>
          <w:szCs w:val="24"/>
        </w:rPr>
        <w:t xml:space="preserve"> </w:t>
      </w:r>
      <w:r>
        <w:rPr>
          <w:sz w:val="24"/>
          <w:szCs w:val="24"/>
        </w:rPr>
        <w:t>ребенка.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20" w:leader="none"/>
          <w:tab w:val="left" w:pos="821" w:leader="none"/>
        </w:tabs>
        <w:ind w:firstLine="680" w:left="0"/>
        <w:jc w:val="both"/>
        <w:rPr>
          <w:sz w:val="24"/>
          <w:szCs w:val="24"/>
        </w:rPr>
      </w:pPr>
      <w:r>
        <w:rPr>
          <w:sz w:val="24"/>
          <w:szCs w:val="24"/>
        </w:rPr>
        <w:t>Сделайте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своей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главной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заповедью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—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>
        <w:rPr>
          <w:i/>
          <w:sz w:val="24"/>
          <w:szCs w:val="24"/>
        </w:rPr>
        <w:t>не</w:t>
      </w:r>
      <w:r>
        <w:rPr>
          <w:i/>
          <w:spacing w:val="-3"/>
          <w:sz w:val="24"/>
          <w:szCs w:val="24"/>
        </w:rPr>
        <w:t xml:space="preserve"> </w:t>
      </w:r>
      <w:r>
        <w:rPr>
          <w:i/>
          <w:sz w:val="24"/>
          <w:szCs w:val="24"/>
        </w:rPr>
        <w:t>навреди</w:t>
      </w:r>
      <w:r>
        <w:rPr>
          <w:sz w:val="24"/>
          <w:szCs w:val="24"/>
        </w:rPr>
        <w:t>».</w:t>
      </w:r>
    </w:p>
    <w:p>
      <w:pPr>
        <w:pStyle w:val="BodyText"/>
        <w:ind w:firstLine="680" w:left="0"/>
        <w:jc w:val="both"/>
        <w:rPr/>
      </w:pPr>
      <w:r>
        <w:rPr/>
      </w:r>
    </w:p>
    <w:p>
      <w:pPr>
        <w:pStyle w:val="BodyText"/>
        <w:ind w:firstLine="680" w:left="0"/>
        <w:jc w:val="both"/>
        <w:rPr/>
      </w:pPr>
      <w:r>
        <w:rPr>
          <w:u w:val="single"/>
        </w:rPr>
        <w:t>Мероприятия</w:t>
      </w:r>
      <w:r>
        <w:rPr>
          <w:spacing w:val="-3"/>
          <w:u w:val="single"/>
        </w:rPr>
        <w:t xml:space="preserve"> </w:t>
      </w:r>
      <w:r>
        <w:rPr>
          <w:u w:val="single"/>
        </w:rPr>
        <w:t>для</w:t>
      </w:r>
      <w:r>
        <w:rPr>
          <w:spacing w:val="-2"/>
          <w:u w:val="single"/>
        </w:rPr>
        <w:t xml:space="preserve"> </w:t>
      </w:r>
      <w:r>
        <w:rPr>
          <w:u w:val="single"/>
        </w:rPr>
        <w:t>родителей:</w:t>
      </w:r>
    </w:p>
    <w:p>
      <w:pPr>
        <w:pStyle w:val="BodyText"/>
        <w:ind w:firstLine="680" w:left="0"/>
        <w:jc w:val="both"/>
        <w:rPr/>
      </w:pPr>
      <w:r>
        <w:rPr/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20" w:leader="none"/>
          <w:tab w:val="left" w:pos="821" w:leader="none"/>
        </w:tabs>
        <w:ind w:firstLine="680" w:left="0"/>
        <w:jc w:val="both"/>
        <w:rPr>
          <w:sz w:val="24"/>
          <w:szCs w:val="24"/>
        </w:rPr>
      </w:pPr>
      <w:r>
        <w:rPr>
          <w:sz w:val="24"/>
          <w:szCs w:val="24"/>
        </w:rPr>
        <w:t>организация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просветительской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работы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родителями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20" w:leader="none"/>
          <w:tab w:val="left" w:pos="821" w:leader="none"/>
        </w:tabs>
        <w:ind w:firstLine="680" w:left="0"/>
        <w:jc w:val="both"/>
        <w:rPr>
          <w:sz w:val="24"/>
          <w:szCs w:val="24"/>
        </w:rPr>
      </w:pPr>
      <w:r>
        <w:rPr>
          <w:sz w:val="24"/>
          <w:szCs w:val="24"/>
        </w:rPr>
        <w:t>организация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«школы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помощи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родителям».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20" w:leader="none"/>
          <w:tab w:val="left" w:pos="821" w:leader="none"/>
        </w:tabs>
        <w:ind w:firstLine="680" w:left="0"/>
        <w:jc w:val="both"/>
        <w:rPr>
          <w:sz w:val="24"/>
          <w:szCs w:val="24"/>
        </w:rPr>
      </w:pPr>
      <w:r>
        <w:rPr>
          <w:sz w:val="24"/>
          <w:szCs w:val="24"/>
        </w:rPr>
        <w:t>обеспечение доступности и открытости (прозрачности) информации: стенды,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баннеры, вкладки на сайтах реклама, информирование о реализуемых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образовательных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программах;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актуальное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обновление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информационной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среды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20" w:leader="none"/>
          <w:tab w:val="left" w:pos="821" w:leader="none"/>
        </w:tabs>
        <w:ind w:firstLine="680" w:left="0"/>
        <w:jc w:val="both"/>
        <w:rPr>
          <w:sz w:val="24"/>
          <w:szCs w:val="24"/>
        </w:rPr>
      </w:pPr>
      <w:r>
        <w:rPr>
          <w:sz w:val="24"/>
          <w:szCs w:val="24"/>
        </w:rPr>
        <w:t>проведение совместных социокультурных событий для родителей и детей /</w:t>
      </w:r>
      <w:r>
        <w:rPr>
          <w:spacing w:val="-57"/>
          <w:sz w:val="24"/>
          <w:szCs w:val="24"/>
        </w:rPr>
        <w:t xml:space="preserve"> </w:t>
      </w:r>
      <w:r>
        <w:rPr>
          <w:sz w:val="24"/>
          <w:szCs w:val="24"/>
        </w:rPr>
        <w:t>реализация социальных проектов.</w:t>
      </w:r>
    </w:p>
    <w:p>
      <w:pPr>
        <w:pStyle w:val="BodyText"/>
        <w:ind w:firstLine="680" w:left="0"/>
        <w:jc w:val="both"/>
        <w:rPr/>
      </w:pPr>
      <w:r>
        <w:rPr/>
      </w:r>
    </w:p>
    <w:p>
      <w:pPr>
        <w:pStyle w:val="BodyText"/>
        <w:ind w:firstLine="680" w:left="0"/>
        <w:jc w:val="both"/>
        <w:rPr/>
      </w:pPr>
      <w:r>
        <w:rPr/>
        <w:t>Таким образом, семья является первым и самым значимым субъектом воспитания</w:t>
      </w:r>
      <w:r>
        <w:rPr>
          <w:spacing w:val="1"/>
        </w:rPr>
        <w:t xml:space="preserve"> </w:t>
      </w:r>
      <w:r>
        <w:rPr/>
        <w:t>ребёнка.</w:t>
      </w:r>
      <w:r>
        <w:rPr>
          <w:spacing w:val="-4"/>
        </w:rPr>
        <w:t xml:space="preserve"> </w:t>
      </w:r>
      <w:r>
        <w:rPr/>
        <w:t>Значимость</w:t>
      </w:r>
      <w:r>
        <w:rPr>
          <w:spacing w:val="-5"/>
        </w:rPr>
        <w:t xml:space="preserve"> </w:t>
      </w:r>
      <w:r>
        <w:rPr/>
        <w:t>и</w:t>
      </w:r>
      <w:r>
        <w:rPr>
          <w:spacing w:val="-5"/>
        </w:rPr>
        <w:t xml:space="preserve"> </w:t>
      </w:r>
      <w:r>
        <w:rPr/>
        <w:t>субъективность</w:t>
      </w:r>
      <w:r>
        <w:rPr>
          <w:spacing w:val="-1"/>
        </w:rPr>
        <w:t xml:space="preserve"> </w:t>
      </w:r>
      <w:r>
        <w:rPr/>
        <w:t>семьи</w:t>
      </w:r>
      <w:r>
        <w:rPr>
          <w:spacing w:val="-5"/>
        </w:rPr>
        <w:t xml:space="preserve"> </w:t>
      </w:r>
      <w:r>
        <w:rPr/>
        <w:t>повышается</w:t>
      </w:r>
      <w:r>
        <w:rPr>
          <w:spacing w:val="-2"/>
        </w:rPr>
        <w:t xml:space="preserve"> </w:t>
      </w:r>
      <w:r>
        <w:rPr/>
        <w:t>и</w:t>
      </w:r>
      <w:r>
        <w:rPr>
          <w:spacing w:val="-5"/>
        </w:rPr>
        <w:t xml:space="preserve"> </w:t>
      </w:r>
      <w:r>
        <w:rPr/>
        <w:t>углубляется</w:t>
      </w:r>
      <w:r>
        <w:rPr>
          <w:spacing w:val="-2"/>
        </w:rPr>
        <w:t xml:space="preserve"> </w:t>
      </w:r>
      <w:r>
        <w:rPr/>
        <w:t>в</w:t>
      </w:r>
      <w:r>
        <w:rPr>
          <w:spacing w:val="-5"/>
        </w:rPr>
        <w:t xml:space="preserve"> </w:t>
      </w:r>
      <w:r>
        <w:rPr/>
        <w:t>теснейшем</w:t>
      </w:r>
      <w:r>
        <w:rPr>
          <w:spacing w:val="-57"/>
        </w:rPr>
        <w:t xml:space="preserve"> </w:t>
      </w:r>
      <w:r>
        <w:rPr/>
        <w:t>сотрудничестве</w:t>
      </w:r>
      <w:r>
        <w:rPr>
          <w:spacing w:val="-2"/>
        </w:rPr>
        <w:t xml:space="preserve"> </w:t>
      </w:r>
      <w:r>
        <w:rPr/>
        <w:t>с</w:t>
      </w:r>
      <w:r>
        <w:rPr>
          <w:spacing w:val="-2"/>
        </w:rPr>
        <w:t xml:space="preserve"> </w:t>
      </w:r>
      <w:r>
        <w:rPr/>
        <w:t>образовательными учреждениями,</w:t>
      </w:r>
      <w:r>
        <w:rPr>
          <w:spacing w:val="-2"/>
        </w:rPr>
        <w:t xml:space="preserve"> </w:t>
      </w:r>
      <w:r>
        <w:rPr/>
        <w:t>в</w:t>
      </w:r>
      <w:r>
        <w:rPr>
          <w:spacing w:val="-5"/>
        </w:rPr>
        <w:t xml:space="preserve"> </w:t>
      </w:r>
      <w:r>
        <w:rPr/>
        <w:t>которых</w:t>
      </w:r>
      <w:r>
        <w:rPr>
          <w:spacing w:val="-3"/>
        </w:rPr>
        <w:t xml:space="preserve"> </w:t>
      </w:r>
      <w:r>
        <w:rPr/>
        <w:t>находится</w:t>
      </w:r>
      <w:r>
        <w:rPr>
          <w:spacing w:val="-1"/>
        </w:rPr>
        <w:t xml:space="preserve"> </w:t>
      </w:r>
      <w:r>
        <w:rPr/>
        <w:t>ребенок.</w:t>
      </w:r>
    </w:p>
    <w:sectPr>
      <w:type w:val="nextPage"/>
      <w:pgSz w:w="11906" w:h="16838"/>
      <w:pgMar w:left="1600" w:right="800" w:gutter="0" w:header="0" w:top="104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"/>
      <w:lvlJc w:val="left"/>
      <w:pPr>
        <w:tabs>
          <w:tab w:val="num" w:pos="0"/>
        </w:tabs>
        <w:ind w:left="821" w:hanging="361"/>
      </w:pPr>
      <w:rPr>
        <w:rFonts w:ascii="Symbol" w:hAnsi="Symbol" w:cs="Symbol" w:hint="default"/>
        <w:sz w:val="24"/>
        <w:szCs w:val="24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688" w:hanging="361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557" w:hanging="361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426" w:hanging="361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295" w:hanging="361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64" w:hanging="361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032" w:hanging="361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901" w:hanging="361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770" w:hanging="361"/>
      </w:pPr>
      <w:rPr>
        <w:rFonts w:ascii="Symbol" w:hAnsi="Symbol" w:cs="Symbol" w:hint="default"/>
        <w:lang w:val="ru-RU" w:eastAsia="en-US" w:bidi="ar-SA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100" w:hanging="181"/>
      </w:pPr>
      <w:rPr>
        <w:sz w:val="22"/>
        <w:szCs w:val="22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040" w:hanging="181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981" w:hanging="181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922" w:hanging="181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863" w:hanging="181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804" w:hanging="181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744" w:hanging="181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685" w:hanging="181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626" w:hanging="181"/>
      </w:pPr>
      <w:rPr>
        <w:rFonts w:ascii="Symbol" w:hAnsi="Symbol" w:cs="Symbol" w:hint="default"/>
        <w:lang w:val="ru-RU" w:eastAsia="en-US" w:bidi="ar-SA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8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4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2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4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10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4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0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788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0"/>
        </w:tabs>
        <w:ind w:left="8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4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8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0"/>
        </w:tabs>
        <w:ind w:left="8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4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8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uiPriority w:val="1"/>
    <w:qFormat/>
    <w:rsid w:val="00e93bc6"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roid Sans" w:cs="Droid Sans"/>
      <w:sz w:val="28"/>
      <w:szCs w:val="28"/>
    </w:rPr>
  </w:style>
  <w:style w:type="paragraph" w:styleId="BodyText">
    <w:name w:val="Body Text"/>
    <w:basedOn w:val="Normal"/>
    <w:uiPriority w:val="1"/>
    <w:qFormat/>
    <w:rsid w:val="00e93bc6"/>
    <w:pPr>
      <w:ind w:left="100"/>
    </w:pPr>
    <w:rPr>
      <w:sz w:val="24"/>
      <w:szCs w:val="24"/>
    </w:rPr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/>
  </w:style>
  <w:style w:type="paragraph" w:styleId="11" w:customStyle="1">
    <w:name w:val="Заголовок 11"/>
    <w:basedOn w:val="Normal"/>
    <w:uiPriority w:val="1"/>
    <w:qFormat/>
    <w:rsid w:val="00e93bc6"/>
    <w:pPr>
      <w:ind w:left="100" w:right="126"/>
      <w:outlineLvl w:val="1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rsid w:val="00e93bc6"/>
    <w:pPr>
      <w:ind w:hanging="361" w:left="821"/>
    </w:pPr>
    <w:rPr/>
  </w:style>
  <w:style w:type="paragraph" w:styleId="TableParagraph" w:customStyle="1">
    <w:name w:val="Table Paragraph"/>
    <w:basedOn w:val="Normal"/>
    <w:uiPriority w:val="1"/>
    <w:qFormat/>
    <w:rsid w:val="00e93bc6"/>
    <w:pPr/>
    <w:rPr/>
  </w:style>
  <w:style w:type="numbering" w:styleId="Style16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e93bc6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LibreOffice/24.8.5.2$Linux_X86_64 LibreOffice_project/480$Build-2</Application>
  <AppVersion>15.0000</AppVersion>
  <Pages>3</Pages>
  <Words>937</Words>
  <Characters>6888</Characters>
  <CharactersWithSpaces>7732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2024-12-19T10:39:00Z</dcterms:created>
  <dc:creator>user</dc:creator>
  <dc:description/>
  <dc:language>ru-RU</dc:language>
  <cp:lastModifiedBy/>
  <dcterms:modified xsi:type="dcterms:W3CDTF">2025-10-23T09:39:01Z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2023-10-02T00:00:00Z</vt:filetime>
  </property>
</Properties>
</file>