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План работы по профилактике деструктивного поведения </w:t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обучающихся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 xml:space="preserve"> МОУ 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>Горицкая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 xml:space="preserve"> СОШ. </w:t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«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>Образовательный центр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>»</w:t>
      </w:r>
    </w:p>
    <w:p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на 2024-2025 учебный год</w:t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b/>
          <w:bCs/>
          <w:sz w:val="24"/>
          <w:szCs w:val="24"/>
          <w:lang w:eastAsia="ru-RU"/>
        </w:rPr>
      </w:pPr>
      <w:r>
        <w:rPr>
          <w:rFonts w:eastAsia="" w:cs="Times New Roman" w:eastAsiaTheme="minorEastAsia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профилактика  деструктивных  форм  поведения  (делинквентное,  девиантное,    аддиктивное,  суицидальное,  экстремистского  и  др.)</w:t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Задачи: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 раннее выявление  детей с признаками деструктивного поведения;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создание системы эффективной профилактики и предупреждения деструктивных форм поведения у несовершеннолетних;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 обеспечение комплексной психолого– социальной помощи детям, их семьям, находящимся в трудной жизненной ситуации, с признаками  деструктивного поведения.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всесторонне развитие личности несовершеннолетних </w:t>
      </w:r>
    </w:p>
    <w:p>
      <w:pPr>
        <w:pStyle w:val="Normal"/>
        <w:rPr/>
      </w:pPr>
      <w:r>
        <w:rPr/>
      </w:r>
    </w:p>
    <w:p>
      <w:pPr>
        <w:pStyle w:val="NoSpacing"/>
        <w:jc w:val="center"/>
        <w:rPr>
          <w:rFonts w:ascii="Times New Roman" w:hAnsi="Times New Roman" w:eastAsia="" w:cs="Times New Roman" w:eastAsiaTheme="minorEastAsia"/>
          <w:b/>
          <w:sz w:val="24"/>
          <w:szCs w:val="24"/>
          <w:lang w:eastAsia="ru-RU"/>
        </w:rPr>
      </w:pPr>
      <w:r>
        <w:rPr>
          <w:rFonts w:eastAsia="" w:cs="Times New Roman" w:ascii="Times New Roman" w:hAnsi="Times New Roman" w:eastAsiaTheme="minorEastAsia"/>
          <w:b/>
          <w:sz w:val="24"/>
          <w:szCs w:val="24"/>
          <w:lang w:eastAsia="ru-RU"/>
        </w:rPr>
        <w:t>План мероприятий по профилактике деструктивного поведения</w:t>
      </w:r>
    </w:p>
    <w:tbl>
      <w:tblPr>
        <w:tblStyle w:val="a3"/>
        <w:tblW w:w="9946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18"/>
        <w:gridCol w:w="511"/>
        <w:gridCol w:w="3504"/>
        <w:gridCol w:w="1411"/>
        <w:gridCol w:w="1796"/>
        <w:gridCol w:w="1906"/>
      </w:tblGrid>
      <w:tr>
        <w:trPr/>
        <w:tc>
          <w:tcPr>
            <w:tcW w:w="1329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п/п                             </w:t>
            </w:r>
          </w:p>
        </w:tc>
        <w:tc>
          <w:tcPr>
            <w:tcW w:w="35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Класс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Ответственные</w:t>
            </w:r>
          </w:p>
        </w:tc>
      </w:tr>
      <w:tr>
        <w:trPr/>
        <w:tc>
          <w:tcPr>
            <w:tcW w:w="9946" w:type="dxa"/>
            <w:gridSpan w:val="6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1. Организационно-методическое сопровождение деятельности  субъектов профилактики.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Планирование совместной профилактической  деятельности.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Август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Завуч по ВР, педагог – психолог. 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Ознакомление педагогического коллектива с планом мероприятий            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Август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Изучение  нормативных  документов  по  вопросам  профилактики             деструктивного поведения обучающихся                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Август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педагог – психолог.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Инструктаж  работников  школы  по   вопросам  противодействия                                терроризму и экстремизму.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Преподаватель-организатор  ОБЖ.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Практические   занятия      с   работниками   школы   по   отработке  навыков     противодействия терроризму     и   экстремистским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проявлениям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 течение года    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Преподаватель-организатор  ОБЖ.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Систематизация  банка данных: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составление списков различных категорий  учащихся и их семей:                                              многодетные,      малообеспеченные,       неполные,     опекаемые,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приемные,  с  родителями  –  инвалидами,  с  детьми  –  инвалидами,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«трудные», дети с ОВЗ и др.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Сентябрь   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Инспектор по охране прав детства.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Постановка учащихся и семей на ВШК.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Испектор по охране прав детства.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Мониторинг различных категорий учащихся и их семей.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Сентябрь, май.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педагог – психолог, 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Обследование   жилищно-бытовых   условий   семей   учащихся   и  составление актов обследования.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 течение  года.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педагог – психолог, инспектор по охране прав детства.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Заполнение социального паспорта класса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Заполнение индивидуальной           социально-психолого-        педагогической     карты «трудного учащегося».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списку.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Сентябрь, октябрь.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Педагог-психолог,  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 характеристики «трудного» подростка.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списку.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педагог – психолог.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Разработка программ индивидуального социально-психолого-педагогического сопровождения учащихся, состоящих на учёте в ПДН,  КДН,  индивидуальных,адаптированных программ для учащихся с ОВЗ.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списку.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Сентябрь          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 классные руководители,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Консультирование      педагогических   работников    по   вопросам                   профилактики,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деструктивного поведения обучающихся.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 течение  года.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</w:tc>
      </w:tr>
      <w:tr>
        <w:trPr/>
        <w:tc>
          <w:tcPr>
            <w:tcW w:w="9946" w:type="dxa"/>
            <w:gridSpan w:val="6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2. Учебно-воспитательная деятельность  школы в профилактике деструктивного поведения  обучающихся.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Включение  элементов/  вопросов    профилактики  деструктивного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поведения в урочную деятельность.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 течение года   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учителя – предметники.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Включение  элементов/  вопросов    профилактики  деструктивного           поведения в предметные недели.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учителя – предметники.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  часы   по  профилактике    деструктивного   поведения обучающихся.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 педагог – организатор, 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Общешкольные   мероприятия   по   профилактике   деструктивного поведения обучающихся 1 раз в четверть. 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раз в четверть.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 педагог – организатор, 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«Всемирный день здоровья».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7 апреля         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 педагог – организатор.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Неделя ЗОЖ.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неделя апреля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УВР, педагог – организатор.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Месячник безопасности.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Сентябрь, апрель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Преподаватель-организатор  ОБЖ.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Месячник профориентации.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Ноябрь, декабрь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педагог – психолог.</w:t>
            </w:r>
          </w:p>
        </w:tc>
      </w:tr>
      <w:tr>
        <w:trPr/>
        <w:tc>
          <w:tcPr>
            <w:tcW w:w="9946" w:type="dxa"/>
            <w:gridSpan w:val="6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3. Деятельность по профилактике деструктивного поведения  обучающихся.</w:t>
            </w:r>
          </w:p>
        </w:tc>
      </w:tr>
      <w:tr>
        <w:trPr>
          <w:trHeight w:val="1554" w:hRule="atLeast"/>
        </w:trPr>
        <w:tc>
          <w:tcPr>
            <w:tcW w:w="81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Диагностика: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 Выявление   «трудных»    учащихся,  учащихся    группы   риска, неблагополучных семей, семей группы риска.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Сентябрь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Педагог - психолог, классные руководители.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020" w:hRule="atLeast"/>
        </w:trPr>
        <w:tc>
          <w:tcPr>
            <w:tcW w:w="81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Диагностика трудновоспитуемости.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 списку      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Сентябрь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</w:tc>
      </w:tr>
      <w:tr>
        <w:trPr>
          <w:trHeight w:val="2640" w:hRule="atLeast"/>
        </w:trPr>
        <w:tc>
          <w:tcPr>
            <w:tcW w:w="81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Диагностика адаптации учащихся.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Диагностика «Подросток  группы риска  в социуме».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1,5,10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списку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Развивающие занятия.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1 - 4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расписанию.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Развивающие занятия с элементами тренинга.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5 – 11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расписанию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- психолог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Тематические дни:                                                                                          - «Всемирный день борьбы с алкоголизмом».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«День толерантности»                                                                   - «День правовой помощи детям»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«Международный день инвалидов».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«День волонтёра»            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«Всемирный день здоровья»                                                             - «Международный день семьи»  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«Международный день детского телефона доверия»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Международный день борьбы с табакокурением»          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октября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 ноября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 ноября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декабря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 декабря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 апреля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 мая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 мая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31 мая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педагог – организатор, педагог – психолог.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Тематические недели:                        - -Неделя психологии           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Неделя ЗОЖ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1-11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неделя апреля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педагог – организатор, педагог – психолог.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Тематические месячники: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Месячник профориентации                                                                         - Месячник борьбы с наркоманией.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Ноябрь, декабрь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Индивидуальные       беседы     с    различными      категориями        обучающихся.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 – психолог.</w:t>
            </w:r>
          </w:p>
        </w:tc>
      </w:tr>
      <w:tr>
        <w:trPr/>
        <w:tc>
          <w:tcPr>
            <w:tcW w:w="9946" w:type="dxa"/>
            <w:gridSpan w:val="6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4. Деятельность школы по привлечению семьи для профилактики деструктивного поведения  обучающихся.  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Консультирование     родителей    по   вопросам    профилактики          деструктивного поведения обучающихся.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мере необходимости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  родительские   собрания   по   вопросам   профилактики        деструктивного поведения обучающихся.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Регулярно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Индивидуальные    беседы   с  родителями   учащихся    различных категорий и  с родителями  различных категорий семей. 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педагог – психолог.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Посещение семей на дому.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педагог – психолог.</w:t>
            </w:r>
          </w:p>
        </w:tc>
      </w:tr>
      <w:tr>
        <w:trPr/>
        <w:tc>
          <w:tcPr>
            <w:tcW w:w="9946" w:type="dxa"/>
            <w:gridSpan w:val="6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5.  Средства массовой информации в профилактике деструктивного поведения  обучающихся.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Оформление:                     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правового уголка -     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стенда по ПДД                                                                                             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уголка безопасности.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Регулярно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педагог – организатор,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преподаватель-организатор ОБЖ,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Выставки    литературы     по   вопросам    правовой     защиты,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профилактики.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1-11               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Регулярно 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Библиотекарь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Просмотр видеофильмов и презентаций.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 – 11 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Регулярно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</w:tr>
      <w:tr>
        <w:trPr/>
        <w:tc>
          <w:tcPr>
            <w:tcW w:w="9946" w:type="dxa"/>
            <w:gridSpan w:val="6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6.  Обеспечение полноценного развития интересов и способностей учащихся.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Внеурочная деятельность  в школе. 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расписанию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Завуч по ВР, 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Спортивные секции.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расписанию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Тренер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Кружки в ДК.  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 расписанию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руководители.</w:t>
            </w:r>
          </w:p>
        </w:tc>
      </w:tr>
      <w:tr>
        <w:trPr/>
        <w:tc>
          <w:tcPr>
            <w:tcW w:w="8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01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конкурсах и проектах, исследовательской деятельности.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1 - 11</w:t>
            </w:r>
          </w:p>
        </w:tc>
        <w:tc>
          <w:tcPr>
            <w:tcW w:w="17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Регулярно.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Учителя –предметники, классные руководители.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2760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ubtleEmphasis">
    <w:name w:val="Subtle Emphasis"/>
    <w:basedOn w:val="DefaultParagraphFont"/>
    <w:uiPriority w:val="19"/>
    <w:qFormat/>
    <w:rsid w:val="009968cf"/>
    <w:rPr>
      <w:i/>
      <w:iCs/>
      <w:color w:themeColor="text1" w:themeTint="7f" w:val="808080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rsid w:val="00727602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27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LibreOffice/24.8.5.2$Linux_X86_64 LibreOffice_project/480$Build-2</Application>
  <AppVersion>15.0000</AppVersion>
  <Pages>5</Pages>
  <Words>867</Words>
  <Characters>5960</Characters>
  <CharactersWithSpaces>8347</CharactersWithSpaces>
  <Paragraphs>263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2024-12-19T10:48:00Z</dcterms:created>
  <dc:creator>ххх</dc:creator>
  <dc:description/>
  <dc:language>ru-RU</dc:language>
  <cp:lastModifiedBy/>
  <cp:lastPrinted>2022-09-26T23:43:00Z</cp:lastPrinted>
  <dcterms:modified xsi:type="dcterms:W3CDTF">2025-10-23T09:37:15Z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